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CE" w:rsidRPr="000C2D09" w:rsidRDefault="001E46CE" w:rsidP="00E24412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2D0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E46CE" w:rsidRPr="000C2D09" w:rsidRDefault="001E46CE" w:rsidP="00E2441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E46CE" w:rsidRPr="000C2D09" w:rsidRDefault="001E46CE" w:rsidP="00E2441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1E46CE" w:rsidRPr="000C2D09" w:rsidRDefault="001E46CE" w:rsidP="00E2441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от </w:t>
      </w:r>
      <w:r w:rsidR="00782122" w:rsidRPr="000C2D09">
        <w:rPr>
          <w:rFonts w:ascii="Times New Roman" w:hAnsi="Times New Roman" w:cs="Times New Roman"/>
          <w:sz w:val="28"/>
          <w:szCs w:val="28"/>
        </w:rPr>
        <w:t>__.____.201</w:t>
      </w:r>
      <w:r w:rsidR="00877B6D" w:rsidRPr="000C2D09">
        <w:rPr>
          <w:rFonts w:ascii="Times New Roman" w:hAnsi="Times New Roman" w:cs="Times New Roman"/>
          <w:sz w:val="28"/>
          <w:szCs w:val="28"/>
        </w:rPr>
        <w:t>5</w:t>
      </w:r>
      <w:r w:rsidR="00782122" w:rsidRPr="000C2D09">
        <w:rPr>
          <w:rFonts w:ascii="Times New Roman" w:hAnsi="Times New Roman" w:cs="Times New Roman"/>
          <w:sz w:val="28"/>
          <w:szCs w:val="28"/>
        </w:rPr>
        <w:t xml:space="preserve"> №</w:t>
      </w:r>
      <w:r w:rsidRPr="000C2D09">
        <w:rPr>
          <w:rFonts w:ascii="Times New Roman" w:hAnsi="Times New Roman" w:cs="Times New Roman"/>
          <w:sz w:val="28"/>
          <w:szCs w:val="28"/>
        </w:rPr>
        <w:t xml:space="preserve"> ____-</w:t>
      </w:r>
      <w:r w:rsidR="00877B6D" w:rsidRPr="000C2D09">
        <w:rPr>
          <w:rFonts w:ascii="Times New Roman" w:hAnsi="Times New Roman" w:cs="Times New Roman"/>
          <w:sz w:val="28"/>
          <w:szCs w:val="28"/>
        </w:rPr>
        <w:t>п</w:t>
      </w:r>
    </w:p>
    <w:p w:rsidR="009D694B" w:rsidRPr="000C2D09" w:rsidRDefault="001E46CE" w:rsidP="00E2441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«</w:t>
      </w:r>
      <w:r w:rsidR="000B0437" w:rsidRPr="000C2D0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9737E" w:rsidRPr="000C2D09">
        <w:rPr>
          <w:rFonts w:ascii="Times New Roman" w:hAnsi="Times New Roman" w:cs="Times New Roman"/>
          <w:sz w:val="28"/>
          <w:szCs w:val="28"/>
        </w:rPr>
        <w:t>П</w:t>
      </w:r>
      <w:r w:rsidR="000B0437" w:rsidRPr="000C2D09">
        <w:rPr>
          <w:rFonts w:ascii="Times New Roman" w:hAnsi="Times New Roman" w:cs="Times New Roman"/>
          <w:sz w:val="28"/>
          <w:szCs w:val="28"/>
        </w:rPr>
        <w:t>оряд</w:t>
      </w:r>
      <w:r w:rsidR="0039737E" w:rsidRPr="000C2D09">
        <w:rPr>
          <w:rFonts w:ascii="Times New Roman" w:hAnsi="Times New Roman" w:cs="Times New Roman"/>
          <w:sz w:val="28"/>
          <w:szCs w:val="28"/>
        </w:rPr>
        <w:t>ка</w:t>
      </w:r>
      <w:r w:rsidR="000B0437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9D694B" w:rsidRPr="000C2D09">
        <w:rPr>
          <w:rFonts w:ascii="Times New Roman" w:hAnsi="Times New Roman" w:cs="Times New Roman"/>
          <w:sz w:val="28"/>
          <w:szCs w:val="28"/>
        </w:rPr>
        <w:t xml:space="preserve">предоставления субсидий на поддержку субъектов малого и среднего предпринимательства </w:t>
      </w:r>
    </w:p>
    <w:p w:rsidR="001E46CE" w:rsidRPr="000C2D09" w:rsidRDefault="009D694B" w:rsidP="00E2441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в целях возмещения части затрат, связанных с осуществлением предпринимательской деятельности</w:t>
      </w:r>
      <w:r w:rsidR="001E46CE" w:rsidRPr="000C2D09">
        <w:rPr>
          <w:rFonts w:ascii="Times New Roman" w:hAnsi="Times New Roman" w:cs="Times New Roman"/>
          <w:sz w:val="28"/>
          <w:szCs w:val="28"/>
        </w:rPr>
        <w:t>»</w:t>
      </w:r>
    </w:p>
    <w:p w:rsidR="004C1E0A" w:rsidRPr="000C2D09" w:rsidRDefault="004C1E0A" w:rsidP="005778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7B6D" w:rsidRPr="000C2D09" w:rsidRDefault="00877B6D" w:rsidP="005778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7B6D" w:rsidRPr="000C2D09" w:rsidRDefault="00877B6D" w:rsidP="005778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556" w:rsidRPr="000C2D09" w:rsidRDefault="00273556" w:rsidP="005778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37E" w:rsidRPr="000C2D09" w:rsidRDefault="0039737E" w:rsidP="00877B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0C2D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77B6D" w:rsidRPr="000C2D09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Pr="000C2D09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877B6D" w:rsidRPr="000C2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B1E" w:rsidRPr="000C2D09" w:rsidRDefault="00877B6D" w:rsidP="00CB1B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D09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</w:t>
      </w:r>
      <w:r w:rsidR="009D694B" w:rsidRPr="000C2D0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C2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94B" w:rsidRPr="000C2D09">
        <w:rPr>
          <w:rFonts w:ascii="Times New Roman" w:hAnsi="Times New Roman" w:cs="Times New Roman"/>
          <w:b/>
          <w:bCs/>
          <w:sz w:val="28"/>
          <w:szCs w:val="28"/>
        </w:rPr>
        <w:t xml:space="preserve">на поддержку </w:t>
      </w:r>
    </w:p>
    <w:p w:rsidR="00CB1B1E" w:rsidRPr="000C2D09" w:rsidRDefault="009D694B" w:rsidP="00CB1B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D09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</w:t>
      </w:r>
    </w:p>
    <w:p w:rsidR="009D694B" w:rsidRPr="000C2D09" w:rsidRDefault="009D694B" w:rsidP="00CB1B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D09">
        <w:rPr>
          <w:rFonts w:ascii="Times New Roman" w:hAnsi="Times New Roman" w:cs="Times New Roman"/>
          <w:b/>
          <w:bCs/>
          <w:sz w:val="28"/>
          <w:szCs w:val="28"/>
        </w:rPr>
        <w:t xml:space="preserve">в целях возмещения части затрат, связанных </w:t>
      </w:r>
    </w:p>
    <w:p w:rsidR="00577861" w:rsidRPr="000C2D09" w:rsidRDefault="009D694B" w:rsidP="009D694B">
      <w:pPr>
        <w:pStyle w:val="ConsPlusNormal"/>
        <w:jc w:val="center"/>
        <w:rPr>
          <w:rFonts w:ascii="Times New Roman" w:hAnsi="Times New Roman" w:cs="Times New Roman"/>
        </w:rPr>
      </w:pPr>
      <w:r w:rsidRPr="000C2D09">
        <w:rPr>
          <w:rFonts w:ascii="Times New Roman" w:hAnsi="Times New Roman" w:cs="Times New Roman"/>
          <w:b/>
          <w:bCs/>
          <w:sz w:val="28"/>
          <w:szCs w:val="28"/>
        </w:rPr>
        <w:t>с осуществлением предпринимательской деятельности</w:t>
      </w:r>
    </w:p>
    <w:p w:rsidR="009D694B" w:rsidRPr="000C2D09" w:rsidRDefault="009D694B" w:rsidP="00441E1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C15D7" w:rsidRPr="000C2D09" w:rsidRDefault="00BC15D7" w:rsidP="00441E1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E13451" w:rsidRPr="000C2D09" w:rsidRDefault="00E13451" w:rsidP="0014006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4006A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>Насто</w:t>
      </w:r>
      <w:r w:rsidR="008D4EA2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ящий Порядок определяет условия, </w:t>
      </w:r>
      <w:r w:rsidR="0014006A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8D4EA2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размер </w:t>
      </w:r>
      <w:r w:rsidR="0014006A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</w:t>
      </w:r>
      <w:r w:rsidR="00BA62F9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4006A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лицам, индивидуальным предпринимателям - производителям товаров, работ, услуг, </w:t>
      </w:r>
      <w:r w:rsidR="009248B3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отнесенным в соответствии с законодательством Российской Федерации </w:t>
      </w:r>
      <w:r w:rsidR="0014006A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>к субъектам малого и среднего предпринимательства, в целях частичного возмещения затрат, возникающих в связи с производством товаров, выполнением работ, оказанием услуг в части затрат, связанных с осуществлением предпринимательской деятельности, по приоритетным направлениям поддержки бизнеса, определенным государственной программой</w:t>
      </w:r>
      <w:r w:rsidR="00971801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Ненецкого автономного округа </w:t>
      </w:r>
      <w:r w:rsidR="0014006A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предпринимательской деятельности в Ненецком автономном округе»</w:t>
      </w:r>
      <w:r w:rsidR="00FE6CE7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1801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CE7" w:rsidRPr="000C2D09">
        <w:rPr>
          <w:rFonts w:ascii="Times New Roman" w:hAnsi="Times New Roman" w:cs="Times New Roman"/>
          <w:sz w:val="28"/>
          <w:szCs w:val="28"/>
        </w:rPr>
        <w:t>утвержденной</w:t>
      </w:r>
      <w:r w:rsidR="00FE6CE7" w:rsidRPr="000C2D09">
        <w:t xml:space="preserve"> </w:t>
      </w:r>
      <w:r w:rsidR="00FE6CE7" w:rsidRPr="000C2D09">
        <w:rPr>
          <w:rFonts w:ascii="Times New Roman" w:hAnsi="Times New Roman" w:cs="Times New Roman"/>
          <w:sz w:val="28"/>
          <w:szCs w:val="28"/>
        </w:rPr>
        <w:t>постановлением Администрации Ненецкого автономного округа от 26.06.2014 № 223-п</w:t>
      </w:r>
      <w:r w:rsidR="00FE6CE7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Программа). </w:t>
      </w:r>
    </w:p>
    <w:p w:rsidR="00577861" w:rsidRPr="000C2D09" w:rsidRDefault="001F5663" w:rsidP="001F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B1B1E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861" w:rsidRPr="000C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из 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окружного бюджета </w:t>
      </w:r>
      <w:r w:rsidR="00877B6D" w:rsidRPr="000C2D09">
        <w:rPr>
          <w:rFonts w:ascii="Times New Roman" w:hAnsi="Times New Roman" w:cs="Times New Roman"/>
          <w:sz w:val="28"/>
          <w:szCs w:val="28"/>
        </w:rPr>
        <w:t>предоставл</w:t>
      </w:r>
      <w:r w:rsidR="009D0FD0" w:rsidRPr="000C2D09">
        <w:rPr>
          <w:rFonts w:ascii="Times New Roman" w:hAnsi="Times New Roman" w:cs="Times New Roman"/>
          <w:sz w:val="28"/>
          <w:szCs w:val="28"/>
        </w:rPr>
        <w:t>яю</w:t>
      </w:r>
      <w:r w:rsidR="00877B6D" w:rsidRPr="000C2D09">
        <w:rPr>
          <w:rFonts w:ascii="Times New Roman" w:hAnsi="Times New Roman" w:cs="Times New Roman"/>
          <w:sz w:val="28"/>
          <w:szCs w:val="28"/>
        </w:rPr>
        <w:t>тся субъектам малого и среднего предпринимательства, зарегистрированным и осуществляющим свою деятельность на территории Ненецкого автономного округа</w:t>
      </w:r>
      <w:r w:rsidR="00E13451" w:rsidRPr="000C2D09">
        <w:t xml:space="preserve">, </w:t>
      </w:r>
      <w:r w:rsidR="00877B6D" w:rsidRPr="000C2D09">
        <w:rPr>
          <w:rFonts w:ascii="Times New Roman" w:hAnsi="Times New Roman" w:cs="Times New Roman"/>
          <w:sz w:val="28"/>
          <w:szCs w:val="28"/>
        </w:rPr>
        <w:t>не имеющим просроченной задолженности по налогам и иным обязательным платежам в бюджеты всех уровней бюджетной системы Российской Федерации и государственные внебюджетные фонды, соответствующим требованиям настоящего По</w:t>
      </w:r>
      <w:r w:rsidR="0039737E" w:rsidRPr="000C2D0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877B6D" w:rsidRPr="000C2D0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71801" w:rsidRPr="000C2D09">
        <w:rPr>
          <w:rFonts w:ascii="Times New Roman" w:hAnsi="Times New Roman" w:cs="Times New Roman"/>
          <w:sz w:val="28"/>
          <w:szCs w:val="28"/>
        </w:rPr>
        <w:t>с</w:t>
      </w:r>
      <w:r w:rsidR="00877B6D" w:rsidRPr="000C2D09">
        <w:rPr>
          <w:rFonts w:ascii="Times New Roman" w:hAnsi="Times New Roman" w:cs="Times New Roman"/>
          <w:sz w:val="28"/>
          <w:szCs w:val="28"/>
        </w:rPr>
        <w:t>убъекты</w:t>
      </w:r>
      <w:r w:rsidR="00455558" w:rsidRPr="000C2D09">
        <w:rPr>
          <w:rFonts w:ascii="Times New Roman" w:hAnsi="Times New Roman" w:cs="Times New Roman"/>
          <w:sz w:val="28"/>
          <w:szCs w:val="28"/>
        </w:rPr>
        <w:t>)</w:t>
      </w:r>
      <w:r w:rsidR="00937EB6" w:rsidRPr="000C2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861" w:rsidRPr="000C2D09" w:rsidRDefault="00DC1836" w:rsidP="001F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3</w:t>
      </w:r>
      <w:r w:rsidR="001F5663" w:rsidRPr="000C2D09">
        <w:rPr>
          <w:rFonts w:ascii="Times New Roman" w:hAnsi="Times New Roman" w:cs="Times New Roman"/>
          <w:sz w:val="28"/>
          <w:szCs w:val="28"/>
        </w:rPr>
        <w:t>. </w:t>
      </w:r>
      <w:r w:rsidR="00577861" w:rsidRPr="000C2D09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по предоставлению субсидий, предусмотренных настоящим По</w:t>
      </w:r>
      <w:r w:rsidR="0039737E" w:rsidRPr="000C2D09">
        <w:rPr>
          <w:rFonts w:ascii="Times New Roman" w:hAnsi="Times New Roman" w:cs="Times New Roman"/>
          <w:sz w:val="28"/>
          <w:szCs w:val="28"/>
        </w:rPr>
        <w:t>рядком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5111C" w:rsidRPr="000C2D0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25111C" w:rsidRPr="000C2D09">
        <w:rPr>
          <w:rFonts w:ascii="Times New Roman" w:hAnsi="Times New Roman" w:cs="Times New Roman"/>
          <w:sz w:val="28"/>
          <w:szCs w:val="28"/>
        </w:rPr>
        <w:lastRenderedPageBreak/>
        <w:t>финансов, экономики и имущества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AB418B" w:rsidRPr="000C2D0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E7002C" w:rsidRPr="000C2D09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577861" w:rsidRPr="000C2D09">
        <w:rPr>
          <w:rFonts w:ascii="Times New Roman" w:hAnsi="Times New Roman" w:cs="Times New Roman"/>
          <w:sz w:val="28"/>
          <w:szCs w:val="28"/>
        </w:rPr>
        <w:t>.</w:t>
      </w:r>
    </w:p>
    <w:p w:rsidR="003E4250" w:rsidRPr="000C2D09" w:rsidRDefault="00107E6C" w:rsidP="000B0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0C2D09">
        <w:rPr>
          <w:rFonts w:ascii="Times New Roman" w:hAnsi="Times New Roman" w:cs="Times New Roman"/>
          <w:sz w:val="28"/>
          <w:szCs w:val="28"/>
        </w:rPr>
        <w:t>4</w:t>
      </w:r>
      <w:r w:rsidR="000B0437" w:rsidRPr="000C2D09">
        <w:rPr>
          <w:rFonts w:ascii="Times New Roman" w:hAnsi="Times New Roman" w:cs="Times New Roman"/>
          <w:sz w:val="28"/>
          <w:szCs w:val="28"/>
        </w:rPr>
        <w:t>.</w:t>
      </w:r>
      <w:r w:rsidR="00BA4688" w:rsidRPr="000C2D09">
        <w:rPr>
          <w:rFonts w:ascii="Times New Roman" w:hAnsi="Times New Roman" w:cs="Times New Roman"/>
          <w:sz w:val="28"/>
          <w:szCs w:val="28"/>
        </w:rPr>
        <w:t> 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971801" w:rsidRPr="000C2D09">
        <w:rPr>
          <w:rFonts w:ascii="Times New Roman" w:hAnsi="Times New Roman" w:cs="Times New Roman"/>
          <w:sz w:val="28"/>
          <w:szCs w:val="28"/>
        </w:rPr>
        <w:t>с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убъектам </w:t>
      </w:r>
      <w:r w:rsidR="00455558" w:rsidRPr="000C2D09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0B0437" w:rsidRPr="000C2D09">
        <w:rPr>
          <w:rFonts w:ascii="Times New Roman" w:hAnsi="Times New Roman" w:cs="Times New Roman"/>
          <w:sz w:val="28"/>
          <w:szCs w:val="28"/>
        </w:rPr>
        <w:t>в целях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0B0437" w:rsidRPr="000C2D09">
        <w:rPr>
          <w:rFonts w:ascii="Times New Roman" w:hAnsi="Times New Roman" w:cs="Times New Roman"/>
          <w:sz w:val="28"/>
          <w:szCs w:val="28"/>
        </w:rPr>
        <w:t xml:space="preserve">возмещения части 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фактически произведенных </w:t>
      </w:r>
      <w:r w:rsidR="0039737E" w:rsidRPr="000C2D09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854746" w:rsidRPr="000C2D09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39737E" w:rsidRPr="000C2D09">
        <w:rPr>
          <w:rFonts w:ascii="Times New Roman" w:hAnsi="Times New Roman" w:cs="Times New Roman"/>
          <w:sz w:val="28"/>
          <w:szCs w:val="28"/>
        </w:rPr>
        <w:t>году и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 документально подтвержденных затрат</w:t>
      </w:r>
      <w:r w:rsidR="0039737E" w:rsidRPr="000C2D09">
        <w:rPr>
          <w:rFonts w:ascii="Times New Roman" w:hAnsi="Times New Roman" w:cs="Times New Roman"/>
          <w:sz w:val="28"/>
          <w:szCs w:val="28"/>
        </w:rPr>
        <w:t xml:space="preserve"> на:</w:t>
      </w:r>
      <w:r w:rsidR="00BA4688" w:rsidRPr="000C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F1" w:rsidRPr="000C2D09" w:rsidRDefault="000B0437" w:rsidP="00AC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1)</w:t>
      </w:r>
      <w:r w:rsidR="008104F1" w:rsidRPr="000C2D09">
        <w:rPr>
          <w:rFonts w:ascii="Times New Roman" w:hAnsi="Times New Roman" w:cs="Times New Roman"/>
          <w:sz w:val="28"/>
          <w:szCs w:val="28"/>
        </w:rPr>
        <w:t xml:space="preserve"> модернизаци</w:t>
      </w:r>
      <w:r w:rsidR="0039737E" w:rsidRPr="000C2D09">
        <w:rPr>
          <w:rFonts w:ascii="Times New Roman" w:hAnsi="Times New Roman" w:cs="Times New Roman"/>
          <w:sz w:val="28"/>
          <w:szCs w:val="28"/>
        </w:rPr>
        <w:t>ю</w:t>
      </w:r>
      <w:r w:rsidR="008104F1" w:rsidRPr="000C2D09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5E01BC" w:rsidRPr="000C2D09">
        <w:rPr>
          <w:rFonts w:ascii="Times New Roman" w:hAnsi="Times New Roman" w:cs="Times New Roman"/>
          <w:sz w:val="28"/>
          <w:szCs w:val="28"/>
        </w:rPr>
        <w:t xml:space="preserve"> (основных средств)</w:t>
      </w:r>
      <w:r w:rsidR="00801BCD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971801" w:rsidRPr="000C2D09">
        <w:rPr>
          <w:rFonts w:ascii="Times New Roman" w:hAnsi="Times New Roman" w:cs="Times New Roman"/>
          <w:sz w:val="28"/>
          <w:szCs w:val="28"/>
        </w:rPr>
        <w:t>с</w:t>
      </w:r>
      <w:r w:rsidR="00801BCD" w:rsidRPr="000C2D09">
        <w:rPr>
          <w:rFonts w:ascii="Times New Roman" w:hAnsi="Times New Roman" w:cs="Times New Roman"/>
          <w:sz w:val="28"/>
          <w:szCs w:val="28"/>
        </w:rPr>
        <w:t>убъектов</w:t>
      </w:r>
      <w:r w:rsidR="0078382F" w:rsidRPr="000C2D09">
        <w:rPr>
          <w:rFonts w:ascii="Times New Roman" w:hAnsi="Times New Roman" w:cs="Times New Roman"/>
          <w:sz w:val="28"/>
          <w:szCs w:val="28"/>
        </w:rPr>
        <w:t>;</w:t>
      </w:r>
    </w:p>
    <w:p w:rsidR="008104F1" w:rsidRPr="000C2D09" w:rsidRDefault="00801BCD" w:rsidP="00AC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2</w:t>
      </w:r>
      <w:r w:rsidR="00AC6922" w:rsidRPr="000C2D09">
        <w:rPr>
          <w:rFonts w:ascii="Times New Roman" w:hAnsi="Times New Roman" w:cs="Times New Roman"/>
          <w:sz w:val="28"/>
          <w:szCs w:val="28"/>
        </w:rPr>
        <w:t>) </w:t>
      </w:r>
      <w:r w:rsidR="00FE129D" w:rsidRPr="000C2D09">
        <w:rPr>
          <w:rFonts w:ascii="Times New Roman" w:hAnsi="Times New Roman" w:cs="Times New Roman"/>
          <w:sz w:val="28"/>
          <w:szCs w:val="28"/>
        </w:rPr>
        <w:t>аренд</w:t>
      </w:r>
      <w:r w:rsidR="0039737E" w:rsidRPr="000C2D09">
        <w:rPr>
          <w:rFonts w:ascii="Times New Roman" w:hAnsi="Times New Roman" w:cs="Times New Roman"/>
          <w:sz w:val="28"/>
          <w:szCs w:val="28"/>
        </w:rPr>
        <w:t>у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="00971801" w:rsidRPr="000C2D09">
        <w:rPr>
          <w:rFonts w:ascii="Times New Roman" w:hAnsi="Times New Roman" w:cs="Times New Roman"/>
          <w:sz w:val="28"/>
          <w:szCs w:val="28"/>
        </w:rPr>
        <w:t>с</w:t>
      </w:r>
      <w:r w:rsidR="00FE129D" w:rsidRPr="000C2D09">
        <w:rPr>
          <w:rFonts w:ascii="Times New Roman" w:hAnsi="Times New Roman" w:cs="Times New Roman"/>
          <w:sz w:val="28"/>
          <w:szCs w:val="28"/>
        </w:rPr>
        <w:t>убъектам</w:t>
      </w:r>
      <w:r w:rsidRPr="000C2D09">
        <w:rPr>
          <w:rFonts w:ascii="Times New Roman" w:hAnsi="Times New Roman" w:cs="Times New Roman"/>
          <w:sz w:val="28"/>
          <w:szCs w:val="28"/>
        </w:rPr>
        <w:t>и</w:t>
      </w:r>
      <w:r w:rsidR="00FE129D" w:rsidRPr="000C2D09">
        <w:rPr>
          <w:rFonts w:ascii="Times New Roman" w:hAnsi="Times New Roman" w:cs="Times New Roman"/>
          <w:sz w:val="28"/>
          <w:szCs w:val="28"/>
        </w:rPr>
        <w:t>, оказывающим</w:t>
      </w:r>
      <w:r w:rsidR="00E24412" w:rsidRPr="000C2D09">
        <w:rPr>
          <w:rFonts w:ascii="Times New Roman" w:hAnsi="Times New Roman" w:cs="Times New Roman"/>
          <w:sz w:val="28"/>
          <w:szCs w:val="28"/>
        </w:rPr>
        <w:t>и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населению услуги в сферах социального</w:t>
      </w:r>
      <w:r w:rsidRPr="000C2D09">
        <w:rPr>
          <w:rFonts w:ascii="Times New Roman" w:hAnsi="Times New Roman" w:cs="Times New Roman"/>
          <w:sz w:val="28"/>
          <w:szCs w:val="28"/>
        </w:rPr>
        <w:t xml:space="preserve"> и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бытового обслуживания, медицинских и персональных услуг</w:t>
      </w:r>
      <w:r w:rsidR="0078382F" w:rsidRPr="000C2D09">
        <w:rPr>
          <w:rFonts w:ascii="Times New Roman" w:hAnsi="Times New Roman" w:cs="Times New Roman"/>
          <w:sz w:val="28"/>
          <w:szCs w:val="28"/>
        </w:rPr>
        <w:t>;</w:t>
      </w:r>
    </w:p>
    <w:p w:rsidR="00807EB7" w:rsidRPr="000C2D09" w:rsidRDefault="00801BCD" w:rsidP="00AC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3</w:t>
      </w:r>
      <w:r w:rsidR="00AC6922" w:rsidRPr="000C2D09">
        <w:rPr>
          <w:rFonts w:ascii="Times New Roman" w:hAnsi="Times New Roman" w:cs="Times New Roman"/>
          <w:sz w:val="28"/>
          <w:szCs w:val="28"/>
        </w:rPr>
        <w:t>) </w:t>
      </w:r>
      <w:r w:rsidRPr="000C2D09">
        <w:rPr>
          <w:rFonts w:ascii="Times New Roman" w:hAnsi="Times New Roman" w:cs="Times New Roman"/>
          <w:sz w:val="28"/>
          <w:szCs w:val="28"/>
        </w:rPr>
        <w:t>оплат</w:t>
      </w:r>
      <w:r w:rsidR="0039737E" w:rsidRPr="000C2D09">
        <w:rPr>
          <w:rFonts w:ascii="Times New Roman" w:hAnsi="Times New Roman" w:cs="Times New Roman"/>
          <w:sz w:val="28"/>
          <w:szCs w:val="28"/>
        </w:rPr>
        <w:t>у</w:t>
      </w:r>
      <w:r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807EB7" w:rsidRPr="000C2D09">
        <w:rPr>
          <w:rFonts w:ascii="Times New Roman" w:hAnsi="Times New Roman" w:cs="Times New Roman"/>
          <w:sz w:val="28"/>
          <w:szCs w:val="28"/>
        </w:rPr>
        <w:t>коммунальны</w:t>
      </w:r>
      <w:r w:rsidRPr="000C2D09">
        <w:rPr>
          <w:rFonts w:ascii="Times New Roman" w:hAnsi="Times New Roman" w:cs="Times New Roman"/>
          <w:sz w:val="28"/>
          <w:szCs w:val="28"/>
        </w:rPr>
        <w:t>х</w:t>
      </w:r>
      <w:r w:rsidR="00807EB7" w:rsidRPr="000C2D09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971801" w:rsidRPr="000C2D09">
        <w:rPr>
          <w:rFonts w:ascii="Times New Roman" w:hAnsi="Times New Roman" w:cs="Times New Roman"/>
          <w:sz w:val="28"/>
          <w:szCs w:val="28"/>
        </w:rPr>
        <w:t>с</w:t>
      </w:r>
      <w:r w:rsidR="00807EB7" w:rsidRPr="000C2D09">
        <w:rPr>
          <w:rFonts w:ascii="Times New Roman" w:hAnsi="Times New Roman" w:cs="Times New Roman"/>
          <w:sz w:val="28"/>
          <w:szCs w:val="28"/>
        </w:rPr>
        <w:t>убъектам, оказывающим населе</w:t>
      </w:r>
      <w:r w:rsidRPr="000C2D09">
        <w:rPr>
          <w:rFonts w:ascii="Times New Roman" w:hAnsi="Times New Roman" w:cs="Times New Roman"/>
          <w:sz w:val="28"/>
          <w:szCs w:val="28"/>
        </w:rPr>
        <w:t>нию услуги в сферах социального и</w:t>
      </w:r>
      <w:r w:rsidR="00807EB7" w:rsidRPr="000C2D09">
        <w:rPr>
          <w:rFonts w:ascii="Times New Roman" w:hAnsi="Times New Roman" w:cs="Times New Roman"/>
          <w:sz w:val="28"/>
          <w:szCs w:val="28"/>
        </w:rPr>
        <w:t xml:space="preserve"> бытового обслуживания, медицинских и персональных услуг</w:t>
      </w:r>
      <w:r w:rsidR="0078382F" w:rsidRPr="000C2D09">
        <w:rPr>
          <w:rFonts w:ascii="Times New Roman" w:hAnsi="Times New Roman" w:cs="Times New Roman"/>
          <w:sz w:val="28"/>
          <w:szCs w:val="28"/>
        </w:rPr>
        <w:t>;</w:t>
      </w:r>
    </w:p>
    <w:p w:rsidR="00FE129D" w:rsidRPr="000C2D09" w:rsidRDefault="0039737E" w:rsidP="00AC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4</w:t>
      </w:r>
      <w:r w:rsidR="00801BCD" w:rsidRPr="000C2D09">
        <w:rPr>
          <w:rFonts w:ascii="Times New Roman" w:hAnsi="Times New Roman" w:cs="Times New Roman"/>
          <w:sz w:val="28"/>
          <w:szCs w:val="28"/>
        </w:rPr>
        <w:t>) </w:t>
      </w:r>
      <w:r w:rsidRPr="000C2D09">
        <w:rPr>
          <w:rFonts w:ascii="Times New Roman" w:hAnsi="Times New Roman" w:cs="Times New Roman"/>
          <w:sz w:val="28"/>
          <w:szCs w:val="28"/>
        </w:rPr>
        <w:t>приобретение сырья и материалов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971801" w:rsidRPr="000C2D09">
        <w:rPr>
          <w:rFonts w:ascii="Times New Roman" w:hAnsi="Times New Roman" w:cs="Times New Roman"/>
          <w:sz w:val="28"/>
          <w:szCs w:val="28"/>
        </w:rPr>
        <w:t>с</w:t>
      </w:r>
      <w:r w:rsidR="00801BCD" w:rsidRPr="000C2D09">
        <w:rPr>
          <w:rFonts w:ascii="Times New Roman" w:hAnsi="Times New Roman" w:cs="Times New Roman"/>
          <w:sz w:val="28"/>
          <w:szCs w:val="28"/>
        </w:rPr>
        <w:t>убъектами</w:t>
      </w:r>
      <w:r w:rsidRPr="000C2D09">
        <w:rPr>
          <w:rFonts w:ascii="Times New Roman" w:hAnsi="Times New Roman" w:cs="Times New Roman"/>
          <w:sz w:val="28"/>
          <w:szCs w:val="28"/>
        </w:rPr>
        <w:t>, осуществляющими</w:t>
      </w:r>
      <w:r w:rsidR="00801BCD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FE129D" w:rsidRPr="000C2D09">
        <w:rPr>
          <w:rFonts w:ascii="Times New Roman" w:hAnsi="Times New Roman" w:cs="Times New Roman"/>
          <w:sz w:val="28"/>
          <w:szCs w:val="28"/>
        </w:rPr>
        <w:t>деятельност</w:t>
      </w:r>
      <w:r w:rsidRPr="000C2D09">
        <w:rPr>
          <w:rFonts w:ascii="Times New Roman" w:hAnsi="Times New Roman" w:cs="Times New Roman"/>
          <w:sz w:val="28"/>
          <w:szCs w:val="28"/>
        </w:rPr>
        <w:t xml:space="preserve">ь 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в области народных </w:t>
      </w:r>
      <w:r w:rsidRPr="000C2D09">
        <w:rPr>
          <w:rFonts w:ascii="Times New Roman" w:hAnsi="Times New Roman" w:cs="Times New Roman"/>
          <w:sz w:val="28"/>
          <w:szCs w:val="28"/>
        </w:rPr>
        <w:t>(традиционных)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промысл</w:t>
      </w:r>
      <w:r w:rsidR="0070321E" w:rsidRPr="000C2D09">
        <w:rPr>
          <w:rFonts w:ascii="Times New Roman" w:hAnsi="Times New Roman" w:cs="Times New Roman"/>
          <w:sz w:val="28"/>
          <w:szCs w:val="28"/>
        </w:rPr>
        <w:t>ов</w:t>
      </w:r>
      <w:r w:rsidR="0078382F" w:rsidRPr="000C2D09">
        <w:rPr>
          <w:rFonts w:ascii="Times New Roman" w:hAnsi="Times New Roman" w:cs="Times New Roman"/>
          <w:sz w:val="28"/>
          <w:szCs w:val="28"/>
        </w:rPr>
        <w:t>;</w:t>
      </w:r>
    </w:p>
    <w:p w:rsidR="00FE129D" w:rsidRPr="000C2D09" w:rsidRDefault="0039737E" w:rsidP="00AC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5</w:t>
      </w:r>
      <w:r w:rsidR="00801BCD" w:rsidRPr="000C2D09">
        <w:rPr>
          <w:rFonts w:ascii="Times New Roman" w:hAnsi="Times New Roman" w:cs="Times New Roman"/>
          <w:sz w:val="28"/>
          <w:szCs w:val="28"/>
        </w:rPr>
        <w:t>)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0C2D09">
        <w:rPr>
          <w:rFonts w:ascii="Times New Roman" w:hAnsi="Times New Roman" w:cs="Times New Roman"/>
          <w:sz w:val="28"/>
          <w:szCs w:val="28"/>
        </w:rPr>
        <w:t>у</w:t>
      </w:r>
      <w:r w:rsidR="00FE129D" w:rsidRPr="000C2D09">
        <w:rPr>
          <w:rFonts w:ascii="Times New Roman" w:hAnsi="Times New Roman" w:cs="Times New Roman"/>
          <w:sz w:val="28"/>
          <w:szCs w:val="28"/>
        </w:rPr>
        <w:t>, переподготовк</w:t>
      </w:r>
      <w:r w:rsidRPr="000C2D09">
        <w:rPr>
          <w:rFonts w:ascii="Times New Roman" w:hAnsi="Times New Roman" w:cs="Times New Roman"/>
          <w:sz w:val="28"/>
          <w:szCs w:val="28"/>
        </w:rPr>
        <w:t>у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и  повышени</w:t>
      </w:r>
      <w:r w:rsidR="00801BCD" w:rsidRPr="000C2D09">
        <w:rPr>
          <w:rFonts w:ascii="Times New Roman" w:hAnsi="Times New Roman" w:cs="Times New Roman"/>
          <w:sz w:val="28"/>
          <w:szCs w:val="28"/>
        </w:rPr>
        <w:t>е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квалификации кадров и обучени</w:t>
      </w:r>
      <w:r w:rsidR="00801BCD" w:rsidRPr="000C2D09">
        <w:rPr>
          <w:rFonts w:ascii="Times New Roman" w:hAnsi="Times New Roman" w:cs="Times New Roman"/>
          <w:sz w:val="28"/>
          <w:szCs w:val="28"/>
        </w:rPr>
        <w:t>е</w:t>
      </w:r>
      <w:r w:rsidR="00FE129D" w:rsidRPr="000C2D09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577861" w:rsidRPr="000C2D09" w:rsidRDefault="00A05FF6" w:rsidP="0045555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5</w:t>
      </w:r>
      <w:r w:rsidR="0039737E" w:rsidRPr="000C2D09">
        <w:rPr>
          <w:rFonts w:ascii="Times New Roman" w:hAnsi="Times New Roman" w:cs="Times New Roman"/>
          <w:sz w:val="28"/>
          <w:szCs w:val="28"/>
        </w:rPr>
        <w:t>.</w:t>
      </w:r>
      <w:r w:rsidR="00AC6922" w:rsidRPr="000C2D09">
        <w:rPr>
          <w:rFonts w:ascii="Times New Roman" w:hAnsi="Times New Roman" w:cs="Times New Roman"/>
          <w:sz w:val="28"/>
          <w:szCs w:val="28"/>
        </w:rPr>
        <w:t> </w:t>
      </w:r>
      <w:r w:rsidR="0039737E" w:rsidRPr="000C2D09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971801" w:rsidRPr="000C2D09">
        <w:rPr>
          <w:rFonts w:ascii="Times New Roman" w:hAnsi="Times New Roman" w:cs="Times New Roman"/>
          <w:sz w:val="28"/>
          <w:szCs w:val="28"/>
        </w:rPr>
        <w:t>с</w:t>
      </w:r>
      <w:r w:rsidR="00455558" w:rsidRPr="000C2D09">
        <w:rPr>
          <w:rFonts w:ascii="Times New Roman" w:hAnsi="Times New Roman" w:cs="Times New Roman"/>
          <w:sz w:val="28"/>
          <w:szCs w:val="28"/>
        </w:rPr>
        <w:t>убъект</w:t>
      </w:r>
      <w:r w:rsidR="0078382F" w:rsidRPr="000C2D09">
        <w:rPr>
          <w:rFonts w:ascii="Times New Roman" w:hAnsi="Times New Roman" w:cs="Times New Roman"/>
          <w:sz w:val="28"/>
          <w:szCs w:val="28"/>
        </w:rPr>
        <w:t>ы</w:t>
      </w:r>
      <w:r w:rsidR="00455558" w:rsidRPr="000C2D09">
        <w:rPr>
          <w:rFonts w:ascii="Times New Roman" w:hAnsi="Times New Roman" w:cs="Times New Roman"/>
          <w:sz w:val="28"/>
          <w:szCs w:val="28"/>
        </w:rPr>
        <w:t xml:space="preserve"> представляют в Департамент </w:t>
      </w:r>
      <w:r w:rsidR="0039737E" w:rsidRPr="000C2D09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455558" w:rsidRPr="000C2D09">
        <w:rPr>
          <w:rFonts w:ascii="Times New Roman" w:hAnsi="Times New Roman" w:cs="Times New Roman"/>
          <w:sz w:val="28"/>
          <w:szCs w:val="28"/>
        </w:rPr>
        <w:t>:</w:t>
      </w:r>
    </w:p>
    <w:p w:rsidR="0039737E" w:rsidRPr="000C2D09" w:rsidRDefault="00D06153" w:rsidP="00D06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Start w:id="4" w:name="Par93"/>
      <w:bookmarkEnd w:id="3"/>
      <w:bookmarkEnd w:id="4"/>
      <w:r w:rsidRPr="000C2D09">
        <w:rPr>
          <w:rFonts w:ascii="Times New Roman" w:hAnsi="Times New Roman" w:cs="Times New Roman"/>
          <w:sz w:val="28"/>
          <w:szCs w:val="28"/>
        </w:rPr>
        <w:t xml:space="preserve">1) </w:t>
      </w:r>
      <w:r w:rsidR="0039737E" w:rsidRPr="000C2D09">
        <w:rPr>
          <w:rFonts w:ascii="Times New Roman" w:hAnsi="Times New Roman" w:cs="Times New Roman"/>
          <w:sz w:val="28"/>
          <w:szCs w:val="28"/>
        </w:rPr>
        <w:t>заявление в соответствии с Приложением 1 к настоящему Порядку;</w:t>
      </w:r>
    </w:p>
    <w:p w:rsidR="00D06153" w:rsidRPr="000C2D09" w:rsidRDefault="0039737E" w:rsidP="00D06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2) </w:t>
      </w:r>
      <w:r w:rsidR="00D06153" w:rsidRPr="000C2D09">
        <w:rPr>
          <w:rFonts w:ascii="Times New Roman" w:hAnsi="Times New Roman" w:cs="Times New Roman"/>
          <w:sz w:val="28"/>
          <w:szCs w:val="28"/>
        </w:rPr>
        <w:t>копи</w:t>
      </w:r>
      <w:r w:rsidRPr="000C2D09">
        <w:rPr>
          <w:rFonts w:ascii="Times New Roman" w:hAnsi="Times New Roman" w:cs="Times New Roman"/>
          <w:sz w:val="28"/>
          <w:szCs w:val="28"/>
        </w:rPr>
        <w:t>ю</w:t>
      </w:r>
      <w:r w:rsidR="00D06153" w:rsidRPr="000C2D09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юридического лица (индивидуального предпринимателя);</w:t>
      </w:r>
    </w:p>
    <w:p w:rsidR="00D06153" w:rsidRPr="000C2D09" w:rsidRDefault="0039737E" w:rsidP="00D06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3</w:t>
      </w:r>
      <w:r w:rsidR="00D06153" w:rsidRPr="000C2D09">
        <w:rPr>
          <w:rFonts w:ascii="Times New Roman" w:hAnsi="Times New Roman" w:cs="Times New Roman"/>
          <w:sz w:val="28"/>
          <w:szCs w:val="28"/>
        </w:rPr>
        <w:t>) выписк</w:t>
      </w:r>
      <w:r w:rsidRPr="000C2D09">
        <w:rPr>
          <w:rFonts w:ascii="Times New Roman" w:hAnsi="Times New Roman" w:cs="Times New Roman"/>
          <w:sz w:val="28"/>
          <w:szCs w:val="28"/>
        </w:rPr>
        <w:t>у</w:t>
      </w:r>
      <w:r w:rsidR="00D06153" w:rsidRPr="000C2D0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предпринимателей);</w:t>
      </w:r>
    </w:p>
    <w:p w:rsidR="00D06153" w:rsidRPr="000C2D09" w:rsidRDefault="0039737E" w:rsidP="00D06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4</w:t>
      </w:r>
      <w:r w:rsidR="00D06153" w:rsidRPr="000C2D09">
        <w:rPr>
          <w:rFonts w:ascii="Times New Roman" w:hAnsi="Times New Roman" w:cs="Times New Roman"/>
          <w:sz w:val="28"/>
          <w:szCs w:val="28"/>
        </w:rPr>
        <w:t>)</w:t>
      </w:r>
      <w:r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D06153" w:rsidRPr="000C2D09">
        <w:rPr>
          <w:rFonts w:ascii="Times New Roman" w:hAnsi="Times New Roman" w:cs="Times New Roman"/>
          <w:sz w:val="28"/>
          <w:szCs w:val="28"/>
        </w:rPr>
        <w:t>справки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фонды, выданные не ранее чем за 30 дней до даты подачи заявления;</w:t>
      </w:r>
    </w:p>
    <w:p w:rsidR="00577861" w:rsidRPr="000C2D09" w:rsidRDefault="0039737E" w:rsidP="000A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0C2D09">
        <w:rPr>
          <w:rFonts w:ascii="Times New Roman" w:hAnsi="Times New Roman" w:cs="Times New Roman"/>
          <w:sz w:val="28"/>
          <w:szCs w:val="28"/>
        </w:rPr>
        <w:t>5</w:t>
      </w:r>
      <w:r w:rsidR="000A7557" w:rsidRPr="000C2D09">
        <w:rPr>
          <w:rFonts w:ascii="Times New Roman" w:hAnsi="Times New Roman" w:cs="Times New Roman"/>
          <w:sz w:val="28"/>
          <w:szCs w:val="28"/>
        </w:rPr>
        <w:t>) </w:t>
      </w:r>
      <w:r w:rsidR="00D06153" w:rsidRPr="000C2D09">
        <w:rPr>
          <w:rFonts w:ascii="Times New Roman" w:hAnsi="Times New Roman" w:cs="Times New Roman"/>
          <w:sz w:val="28"/>
          <w:szCs w:val="28"/>
        </w:rPr>
        <w:t>к</w:t>
      </w:r>
      <w:r w:rsidR="00577861" w:rsidRPr="000C2D09">
        <w:rPr>
          <w:rFonts w:ascii="Times New Roman" w:hAnsi="Times New Roman" w:cs="Times New Roman"/>
          <w:sz w:val="28"/>
          <w:szCs w:val="28"/>
        </w:rPr>
        <w:t>опи</w:t>
      </w:r>
      <w:r w:rsidRPr="000C2D09">
        <w:rPr>
          <w:rFonts w:ascii="Times New Roman" w:hAnsi="Times New Roman" w:cs="Times New Roman"/>
          <w:sz w:val="28"/>
          <w:szCs w:val="28"/>
        </w:rPr>
        <w:t>ю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деятельности согласно законодательству Российской Федерации</w:t>
      </w:r>
      <w:r w:rsidR="00C108DC" w:rsidRPr="000C2D09">
        <w:rPr>
          <w:rFonts w:ascii="Times New Roman" w:hAnsi="Times New Roman" w:cs="Times New Roman"/>
          <w:sz w:val="28"/>
          <w:szCs w:val="28"/>
        </w:rPr>
        <w:t xml:space="preserve"> (при осуществлении </w:t>
      </w:r>
      <w:r w:rsidR="00D06153" w:rsidRPr="000C2D09">
        <w:rPr>
          <w:rFonts w:ascii="Times New Roman" w:hAnsi="Times New Roman" w:cs="Times New Roman"/>
          <w:sz w:val="28"/>
          <w:szCs w:val="28"/>
        </w:rPr>
        <w:t>лицензируемого вида</w:t>
      </w:r>
      <w:r w:rsidR="00C108DC" w:rsidRPr="000C2D09">
        <w:rPr>
          <w:rFonts w:ascii="Times New Roman" w:hAnsi="Times New Roman" w:cs="Times New Roman"/>
          <w:sz w:val="28"/>
          <w:szCs w:val="28"/>
        </w:rPr>
        <w:t xml:space="preserve"> деятельности)</w:t>
      </w:r>
      <w:r w:rsidR="00FE6CE7" w:rsidRPr="000C2D09">
        <w:rPr>
          <w:rFonts w:ascii="Times New Roman" w:hAnsi="Times New Roman" w:cs="Times New Roman"/>
          <w:sz w:val="28"/>
          <w:szCs w:val="28"/>
        </w:rPr>
        <w:t>;</w:t>
      </w:r>
    </w:p>
    <w:p w:rsidR="00577861" w:rsidRPr="000C2D09" w:rsidRDefault="004E1C2A" w:rsidP="000A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7557" w:rsidRPr="000C2D09">
        <w:rPr>
          <w:rFonts w:ascii="Times New Roman" w:hAnsi="Times New Roman" w:cs="Times New Roman"/>
          <w:sz w:val="28"/>
          <w:szCs w:val="28"/>
        </w:rPr>
        <w:t>) </w:t>
      </w:r>
      <w:hyperlink w:anchor="Par288" w:history="1">
        <w:r w:rsidR="00D06153" w:rsidRPr="000C2D09">
          <w:rPr>
            <w:rFonts w:ascii="Times New Roman" w:hAnsi="Times New Roman" w:cs="Times New Roman"/>
            <w:sz w:val="28"/>
            <w:szCs w:val="28"/>
          </w:rPr>
          <w:t>с</w:t>
        </w:r>
        <w:r w:rsidR="00577861" w:rsidRPr="000C2D09">
          <w:rPr>
            <w:rFonts w:ascii="Times New Roman" w:hAnsi="Times New Roman" w:cs="Times New Roman"/>
            <w:sz w:val="28"/>
            <w:szCs w:val="28"/>
          </w:rPr>
          <w:t>правк</w:t>
        </w:r>
        <w:r w:rsidR="0039737E" w:rsidRPr="000C2D09">
          <w:rPr>
            <w:rFonts w:ascii="Times New Roman" w:hAnsi="Times New Roman" w:cs="Times New Roman"/>
            <w:sz w:val="28"/>
            <w:szCs w:val="28"/>
          </w:rPr>
          <w:t>у-расчет</w:t>
        </w:r>
      </w:hyperlink>
      <w:r w:rsidR="00577861" w:rsidRPr="000C2D0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C015D" w:rsidRPr="000C2D09">
        <w:rPr>
          <w:rFonts w:ascii="Times New Roman" w:hAnsi="Times New Roman" w:cs="Times New Roman"/>
          <w:sz w:val="28"/>
          <w:szCs w:val="28"/>
        </w:rPr>
        <w:t>П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риложению 2 </w:t>
      </w:r>
      <w:r w:rsidR="001C015D" w:rsidRPr="000C2D09">
        <w:rPr>
          <w:rFonts w:ascii="Times New Roman" w:hAnsi="Times New Roman" w:cs="Times New Roman"/>
          <w:sz w:val="28"/>
          <w:szCs w:val="28"/>
        </w:rPr>
        <w:t>к настоящему По</w:t>
      </w:r>
      <w:r w:rsidR="0039737E" w:rsidRPr="000C2D09">
        <w:rPr>
          <w:rFonts w:ascii="Times New Roman" w:hAnsi="Times New Roman" w:cs="Times New Roman"/>
          <w:sz w:val="28"/>
          <w:szCs w:val="28"/>
        </w:rPr>
        <w:t>рядку</w:t>
      </w:r>
      <w:r w:rsidR="00FE6CE7" w:rsidRPr="000C2D09">
        <w:rPr>
          <w:rFonts w:ascii="Times New Roman" w:hAnsi="Times New Roman" w:cs="Times New Roman"/>
          <w:sz w:val="28"/>
          <w:szCs w:val="28"/>
        </w:rPr>
        <w:t>;</w:t>
      </w:r>
    </w:p>
    <w:p w:rsidR="00C64FB2" w:rsidRPr="000C2D09" w:rsidRDefault="004E1C2A" w:rsidP="00D06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4FB2" w:rsidRPr="000C2D09">
        <w:rPr>
          <w:rFonts w:ascii="Times New Roman" w:hAnsi="Times New Roman" w:cs="Times New Roman"/>
          <w:sz w:val="28"/>
          <w:szCs w:val="28"/>
        </w:rPr>
        <w:t>)</w:t>
      </w:r>
      <w:r w:rsidR="00C64FB2" w:rsidRPr="000C2D09">
        <w:t xml:space="preserve"> </w:t>
      </w:r>
      <w:r w:rsidR="00C64FB2" w:rsidRPr="000C2D09">
        <w:rPr>
          <w:rFonts w:ascii="Times New Roman" w:hAnsi="Times New Roman" w:cs="Times New Roman"/>
          <w:sz w:val="28"/>
          <w:szCs w:val="28"/>
        </w:rPr>
        <w:t>документы согласно Приложени</w:t>
      </w:r>
      <w:r w:rsidR="00455558" w:rsidRPr="000C2D09">
        <w:rPr>
          <w:rFonts w:ascii="Times New Roman" w:hAnsi="Times New Roman" w:cs="Times New Roman"/>
          <w:sz w:val="28"/>
          <w:szCs w:val="28"/>
        </w:rPr>
        <w:t>ю</w:t>
      </w:r>
      <w:r w:rsidR="00C64FB2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39737E" w:rsidRPr="000C2D09">
        <w:rPr>
          <w:rFonts w:ascii="Times New Roman" w:hAnsi="Times New Roman" w:cs="Times New Roman"/>
          <w:sz w:val="28"/>
          <w:szCs w:val="28"/>
        </w:rPr>
        <w:t>3</w:t>
      </w:r>
      <w:r w:rsidR="00C64FB2" w:rsidRPr="000C2D0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39737E" w:rsidRPr="000C2D09">
        <w:rPr>
          <w:rFonts w:ascii="Times New Roman" w:hAnsi="Times New Roman" w:cs="Times New Roman"/>
          <w:sz w:val="28"/>
          <w:szCs w:val="28"/>
        </w:rPr>
        <w:t>рядку</w:t>
      </w:r>
      <w:r w:rsidR="00C64FB2" w:rsidRPr="000C2D09">
        <w:rPr>
          <w:rFonts w:ascii="Times New Roman" w:hAnsi="Times New Roman" w:cs="Times New Roman"/>
          <w:sz w:val="28"/>
          <w:szCs w:val="28"/>
        </w:rPr>
        <w:t>.</w:t>
      </w:r>
    </w:p>
    <w:p w:rsidR="00854746" w:rsidRPr="000C2D09" w:rsidRDefault="00A05FF6" w:rsidP="00854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7"/>
      <w:bookmarkEnd w:id="6"/>
      <w:r w:rsidRPr="000C2D09">
        <w:rPr>
          <w:rFonts w:ascii="Times New Roman" w:hAnsi="Times New Roman" w:cs="Times New Roman"/>
          <w:sz w:val="28"/>
          <w:szCs w:val="28"/>
        </w:rPr>
        <w:t>6</w:t>
      </w:r>
      <w:r w:rsidR="00D06153" w:rsidRPr="000C2D09">
        <w:rPr>
          <w:rFonts w:ascii="Times New Roman" w:hAnsi="Times New Roman" w:cs="Times New Roman"/>
          <w:sz w:val="28"/>
          <w:szCs w:val="28"/>
        </w:rPr>
        <w:t>.</w:t>
      </w:r>
      <w:r w:rsidR="00854746" w:rsidRPr="000C2D09">
        <w:rPr>
          <w:rFonts w:ascii="Times New Roman" w:hAnsi="Times New Roman" w:cs="Times New Roman"/>
          <w:sz w:val="28"/>
          <w:szCs w:val="28"/>
        </w:rPr>
        <w:t> Копии документов юридических лиц должны быть заверены подписью руководителя и печатью организации, индивидуальных предпринимателей – подписью и печатью индивидуальног</w:t>
      </w:r>
      <w:r w:rsidR="00BE0CEA" w:rsidRPr="000C2D09">
        <w:rPr>
          <w:rFonts w:ascii="Times New Roman" w:hAnsi="Times New Roman" w:cs="Times New Roman"/>
          <w:sz w:val="28"/>
          <w:szCs w:val="28"/>
        </w:rPr>
        <w:t>о предпринимателя (при наличии)</w:t>
      </w:r>
      <w:r w:rsidR="00854746" w:rsidRPr="000C2D09">
        <w:rPr>
          <w:rFonts w:ascii="Times New Roman" w:hAnsi="Times New Roman" w:cs="Times New Roman"/>
          <w:sz w:val="28"/>
          <w:szCs w:val="28"/>
        </w:rPr>
        <w:t>.</w:t>
      </w:r>
    </w:p>
    <w:p w:rsidR="00D06153" w:rsidRPr="000C2D09" w:rsidRDefault="00854746" w:rsidP="00854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Копии документов, представленные с предъявлением подлинника, заверяются специалистом Департамента, осуществляющим прием документов.</w:t>
      </w:r>
    </w:p>
    <w:p w:rsidR="00854746" w:rsidRPr="004419AA" w:rsidRDefault="00980168" w:rsidP="008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AA">
        <w:rPr>
          <w:rFonts w:ascii="Times New Roman" w:hAnsi="Times New Roman" w:cs="Times New Roman"/>
          <w:sz w:val="28"/>
          <w:szCs w:val="28"/>
        </w:rPr>
        <w:t>7</w:t>
      </w:r>
      <w:r w:rsidR="00610EB8" w:rsidRPr="004419AA">
        <w:rPr>
          <w:rFonts w:ascii="Times New Roman" w:hAnsi="Times New Roman" w:cs="Times New Roman"/>
          <w:sz w:val="28"/>
          <w:szCs w:val="28"/>
        </w:rPr>
        <w:t>.</w:t>
      </w:r>
      <w:r w:rsidR="00AF497E" w:rsidRPr="004419AA">
        <w:rPr>
          <w:rFonts w:ascii="Times New Roman" w:hAnsi="Times New Roman" w:cs="Times New Roman"/>
          <w:sz w:val="28"/>
          <w:szCs w:val="28"/>
        </w:rPr>
        <w:t> </w:t>
      </w:r>
      <w:r w:rsidR="00D451CA" w:rsidRPr="004419AA">
        <w:rPr>
          <w:rFonts w:ascii="Times New Roman" w:hAnsi="Times New Roman" w:cs="Times New Roman"/>
          <w:sz w:val="28"/>
          <w:szCs w:val="28"/>
        </w:rPr>
        <w:t>Д</w:t>
      </w:r>
      <w:r w:rsidR="00854746" w:rsidRPr="004419AA">
        <w:rPr>
          <w:rFonts w:ascii="Times New Roman" w:hAnsi="Times New Roman" w:cs="Times New Roman"/>
          <w:sz w:val="28"/>
          <w:szCs w:val="28"/>
        </w:rPr>
        <w:t>окумент</w:t>
      </w:r>
      <w:r w:rsidR="00D451CA" w:rsidRPr="004419AA">
        <w:rPr>
          <w:rFonts w:ascii="Times New Roman" w:hAnsi="Times New Roman" w:cs="Times New Roman"/>
          <w:sz w:val="28"/>
          <w:szCs w:val="28"/>
        </w:rPr>
        <w:t>ы</w:t>
      </w:r>
      <w:r w:rsidR="00854746" w:rsidRPr="004419AA">
        <w:rPr>
          <w:rFonts w:ascii="Times New Roman" w:hAnsi="Times New Roman" w:cs="Times New Roman"/>
          <w:sz w:val="28"/>
          <w:szCs w:val="28"/>
        </w:rPr>
        <w:t>, указанны</w:t>
      </w:r>
      <w:r w:rsidR="00D451CA" w:rsidRPr="004419AA">
        <w:rPr>
          <w:rFonts w:ascii="Times New Roman" w:hAnsi="Times New Roman" w:cs="Times New Roman"/>
          <w:sz w:val="28"/>
          <w:szCs w:val="28"/>
        </w:rPr>
        <w:t>е</w:t>
      </w:r>
      <w:r w:rsidR="00854746" w:rsidRPr="004419AA">
        <w:rPr>
          <w:rFonts w:ascii="Times New Roman" w:hAnsi="Times New Roman" w:cs="Times New Roman"/>
          <w:sz w:val="28"/>
          <w:szCs w:val="28"/>
        </w:rPr>
        <w:t xml:space="preserve"> в подпунктах 2</w:t>
      </w:r>
      <w:r w:rsidR="00BE0CEA" w:rsidRPr="004419AA">
        <w:rPr>
          <w:rFonts w:ascii="Times New Roman" w:hAnsi="Times New Roman" w:cs="Times New Roman"/>
          <w:sz w:val="28"/>
          <w:szCs w:val="28"/>
        </w:rPr>
        <w:t>-</w:t>
      </w:r>
      <w:r w:rsidR="0076779C">
        <w:rPr>
          <w:rFonts w:ascii="Times New Roman" w:hAnsi="Times New Roman" w:cs="Times New Roman"/>
          <w:sz w:val="28"/>
          <w:szCs w:val="28"/>
        </w:rPr>
        <w:t>5</w:t>
      </w:r>
      <w:r w:rsidR="00854746" w:rsidRPr="004419A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C1491" w:rsidRPr="004419AA">
        <w:rPr>
          <w:rFonts w:ascii="Times New Roman" w:hAnsi="Times New Roman" w:cs="Times New Roman"/>
          <w:sz w:val="28"/>
          <w:szCs w:val="28"/>
        </w:rPr>
        <w:t>5</w:t>
      </w:r>
      <w:r w:rsidR="00854746" w:rsidRPr="004419A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05FF6" w:rsidRPr="004419AA">
        <w:rPr>
          <w:rFonts w:ascii="Times New Roman" w:hAnsi="Times New Roman" w:cs="Times New Roman"/>
          <w:sz w:val="28"/>
          <w:szCs w:val="28"/>
        </w:rPr>
        <w:t>рядка</w:t>
      </w:r>
      <w:r w:rsidR="00D451CA" w:rsidRPr="004419AA">
        <w:rPr>
          <w:rFonts w:ascii="Times New Roman" w:hAnsi="Times New Roman" w:cs="Times New Roman"/>
          <w:sz w:val="28"/>
          <w:szCs w:val="28"/>
        </w:rPr>
        <w:t>,</w:t>
      </w:r>
      <w:r w:rsidR="00854746" w:rsidRPr="004419A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451CA" w:rsidRPr="004419AA">
        <w:rPr>
          <w:rFonts w:ascii="Times New Roman" w:hAnsi="Times New Roman" w:cs="Times New Roman"/>
          <w:sz w:val="28"/>
          <w:szCs w:val="28"/>
        </w:rPr>
        <w:t>ю</w:t>
      </w:r>
      <w:r w:rsidR="00854746" w:rsidRPr="004419AA">
        <w:rPr>
          <w:rFonts w:ascii="Times New Roman" w:hAnsi="Times New Roman" w:cs="Times New Roman"/>
          <w:sz w:val="28"/>
          <w:szCs w:val="28"/>
        </w:rPr>
        <w:t>тся один раз при первом</w:t>
      </w:r>
      <w:r w:rsidR="004419AA" w:rsidRPr="004419AA">
        <w:rPr>
          <w:rFonts w:ascii="Times New Roman" w:hAnsi="Times New Roman" w:cs="Times New Roman"/>
          <w:sz w:val="28"/>
          <w:szCs w:val="28"/>
        </w:rPr>
        <w:t xml:space="preserve"> (единственном)</w:t>
      </w:r>
      <w:r w:rsidR="00854746" w:rsidRPr="004419AA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</w:t>
      </w:r>
      <w:r w:rsidR="00BC15D7" w:rsidRPr="004419AA">
        <w:rPr>
          <w:rFonts w:ascii="Times New Roman" w:hAnsi="Times New Roman" w:cs="Times New Roman"/>
          <w:sz w:val="28"/>
          <w:szCs w:val="28"/>
        </w:rPr>
        <w:t>и</w:t>
      </w:r>
      <w:r w:rsidR="00854746" w:rsidRPr="004419AA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980168" w:rsidRPr="00980168" w:rsidRDefault="00980168" w:rsidP="00441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0168">
        <w:rPr>
          <w:rFonts w:ascii="Times New Roman" w:hAnsi="Times New Roman" w:cs="Times New Roman"/>
          <w:sz w:val="28"/>
          <w:szCs w:val="28"/>
        </w:rPr>
        <w:t xml:space="preserve">. Субъект вправе не представлять документы, указанные в подпунктах 2-4 пункта 5 настоящего Порядка. В этом случае Департамент самостоятельно запрашивает указанные документы в уполномоченном </w:t>
      </w:r>
      <w:r w:rsidRPr="00980168">
        <w:rPr>
          <w:rFonts w:ascii="Times New Roman" w:hAnsi="Times New Roman" w:cs="Times New Roman"/>
          <w:sz w:val="28"/>
          <w:szCs w:val="28"/>
        </w:rPr>
        <w:lastRenderedPageBreak/>
        <w:t>органе.</w:t>
      </w:r>
    </w:p>
    <w:p w:rsidR="00980168" w:rsidRDefault="00980168" w:rsidP="00980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80168">
        <w:rPr>
          <w:rFonts w:ascii="Times New Roman" w:hAnsi="Times New Roman" w:cs="Times New Roman"/>
          <w:sz w:val="28"/>
          <w:szCs w:val="28"/>
        </w:rPr>
        <w:t>. Размер субсидии, максимальная сумма субсидии в год на одного получателя, условия предоставления субсидии и перечень дополнительных документов для каждого вида затрат определены в Приложении 3 к настоящему Порядку.</w:t>
      </w:r>
    </w:p>
    <w:p w:rsidR="00854746" w:rsidRPr="000C2D09" w:rsidRDefault="00A05FF6" w:rsidP="008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10</w:t>
      </w:r>
      <w:r w:rsidR="00854746" w:rsidRPr="000C2D09">
        <w:rPr>
          <w:rFonts w:ascii="Times New Roman" w:hAnsi="Times New Roman" w:cs="Times New Roman"/>
          <w:sz w:val="28"/>
          <w:szCs w:val="28"/>
        </w:rPr>
        <w:t>.</w:t>
      </w:r>
      <w:r w:rsidR="00BE0CEA" w:rsidRPr="000C2D09">
        <w:rPr>
          <w:rFonts w:ascii="Times New Roman" w:hAnsi="Times New Roman" w:cs="Times New Roman"/>
          <w:sz w:val="28"/>
          <w:szCs w:val="28"/>
        </w:rPr>
        <w:t> </w:t>
      </w:r>
      <w:r w:rsidR="00854746" w:rsidRPr="000C2D09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="0078382F" w:rsidRPr="000C2D09">
        <w:rPr>
          <w:rFonts w:ascii="Times New Roman" w:hAnsi="Times New Roman" w:cs="Times New Roman"/>
          <w:sz w:val="28"/>
          <w:szCs w:val="28"/>
        </w:rPr>
        <w:t>убъекты</w:t>
      </w:r>
      <w:r w:rsidR="00854746" w:rsidRPr="000C2D09">
        <w:rPr>
          <w:rFonts w:ascii="Times New Roman" w:hAnsi="Times New Roman" w:cs="Times New Roman"/>
          <w:sz w:val="28"/>
          <w:szCs w:val="28"/>
        </w:rPr>
        <w:t xml:space="preserve"> представляют в Департамент документы, указанные в пункте </w:t>
      </w:r>
      <w:r w:rsidR="0027365C" w:rsidRPr="000C2D09">
        <w:rPr>
          <w:rFonts w:ascii="Times New Roman" w:hAnsi="Times New Roman" w:cs="Times New Roman"/>
          <w:sz w:val="28"/>
          <w:szCs w:val="28"/>
        </w:rPr>
        <w:t>5</w:t>
      </w:r>
      <w:r w:rsidR="00854746" w:rsidRPr="000C2D0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B7880" w:rsidRPr="000C2D09">
        <w:rPr>
          <w:rFonts w:ascii="Times New Roman" w:hAnsi="Times New Roman" w:cs="Times New Roman"/>
          <w:sz w:val="28"/>
          <w:szCs w:val="28"/>
        </w:rPr>
        <w:t>,</w:t>
      </w:r>
      <w:r w:rsidR="00854746" w:rsidRPr="000C2D09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204B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0CEA" w:rsidRPr="000C2D09">
        <w:rPr>
          <w:rFonts w:ascii="Times New Roman" w:hAnsi="Times New Roman" w:cs="Times New Roman"/>
          <w:sz w:val="28"/>
          <w:szCs w:val="28"/>
        </w:rPr>
        <w:t>30 дней</w:t>
      </w:r>
      <w:r w:rsidR="00854746" w:rsidRPr="000C2D09">
        <w:rPr>
          <w:rFonts w:ascii="Times New Roman" w:hAnsi="Times New Roman" w:cs="Times New Roman"/>
          <w:sz w:val="28"/>
          <w:szCs w:val="28"/>
        </w:rPr>
        <w:t>, следующ</w:t>
      </w:r>
      <w:r w:rsidR="00B3363B" w:rsidRPr="000C2D09">
        <w:rPr>
          <w:rFonts w:ascii="Times New Roman" w:hAnsi="Times New Roman" w:cs="Times New Roman"/>
          <w:sz w:val="28"/>
          <w:szCs w:val="28"/>
        </w:rPr>
        <w:t>их</w:t>
      </w:r>
      <w:r w:rsidR="00854746" w:rsidRPr="000C2D09">
        <w:rPr>
          <w:rFonts w:ascii="Times New Roman" w:hAnsi="Times New Roman" w:cs="Times New Roman"/>
          <w:sz w:val="28"/>
          <w:szCs w:val="28"/>
        </w:rPr>
        <w:t xml:space="preserve"> за месяцем</w:t>
      </w:r>
      <w:r w:rsidR="00BE0CEA" w:rsidRPr="000C2D09">
        <w:rPr>
          <w:rFonts w:ascii="Times New Roman" w:hAnsi="Times New Roman" w:cs="Times New Roman"/>
          <w:sz w:val="28"/>
          <w:szCs w:val="28"/>
        </w:rPr>
        <w:t>, в котором произведены затраты, подлежащие частичному возмещению</w:t>
      </w:r>
      <w:r w:rsidR="00BC15D7" w:rsidRPr="000C2D09">
        <w:rPr>
          <w:rFonts w:ascii="Times New Roman" w:hAnsi="Times New Roman" w:cs="Times New Roman"/>
          <w:sz w:val="28"/>
          <w:szCs w:val="28"/>
        </w:rPr>
        <w:t>,</w:t>
      </w:r>
      <w:r w:rsidR="00BE0CEA" w:rsidRPr="000C2D09">
        <w:rPr>
          <w:rFonts w:ascii="Times New Roman" w:hAnsi="Times New Roman" w:cs="Times New Roman"/>
          <w:sz w:val="28"/>
          <w:szCs w:val="28"/>
        </w:rPr>
        <w:t xml:space="preserve"> согласно настоящему Порядку</w:t>
      </w:r>
      <w:r w:rsidR="00854746" w:rsidRPr="000C2D09">
        <w:rPr>
          <w:rFonts w:ascii="Times New Roman" w:hAnsi="Times New Roman" w:cs="Times New Roman"/>
          <w:sz w:val="28"/>
          <w:szCs w:val="28"/>
        </w:rPr>
        <w:t>.</w:t>
      </w:r>
    </w:p>
    <w:p w:rsidR="00854746" w:rsidRPr="000C2D09" w:rsidRDefault="00854746" w:rsidP="008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Для получения субсидии за </w:t>
      </w:r>
      <w:r w:rsidR="00BE0CEA" w:rsidRPr="000C2D09">
        <w:rPr>
          <w:rFonts w:ascii="Times New Roman" w:hAnsi="Times New Roman" w:cs="Times New Roman"/>
          <w:sz w:val="28"/>
          <w:szCs w:val="28"/>
        </w:rPr>
        <w:t xml:space="preserve">ноябрь и </w:t>
      </w:r>
      <w:r w:rsidRPr="000C2D0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D451CA" w:rsidRPr="000C2D09">
        <w:rPr>
          <w:rFonts w:ascii="Times New Roman" w:hAnsi="Times New Roman" w:cs="Times New Roman"/>
          <w:sz w:val="28"/>
          <w:szCs w:val="28"/>
        </w:rPr>
        <w:t>текущего</w:t>
      </w:r>
      <w:r w:rsidRPr="000C2D09"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="0078382F" w:rsidRPr="000C2D09">
        <w:rPr>
          <w:rFonts w:ascii="Times New Roman" w:hAnsi="Times New Roman" w:cs="Times New Roman"/>
          <w:sz w:val="28"/>
          <w:szCs w:val="28"/>
        </w:rPr>
        <w:t>убъекты</w:t>
      </w:r>
      <w:r w:rsidRPr="000C2D09">
        <w:rPr>
          <w:rFonts w:ascii="Times New Roman" w:hAnsi="Times New Roman" w:cs="Times New Roman"/>
          <w:sz w:val="28"/>
          <w:szCs w:val="28"/>
        </w:rPr>
        <w:t xml:space="preserve"> представляют в Департамент документы, указанные в пункте </w:t>
      </w:r>
      <w:r w:rsidR="00204BA5">
        <w:rPr>
          <w:rFonts w:ascii="Times New Roman" w:hAnsi="Times New Roman" w:cs="Times New Roman"/>
          <w:sz w:val="28"/>
          <w:szCs w:val="28"/>
        </w:rPr>
        <w:t xml:space="preserve"> </w:t>
      </w:r>
      <w:r w:rsidR="00881D41" w:rsidRPr="000C2D09">
        <w:rPr>
          <w:rFonts w:ascii="Times New Roman" w:hAnsi="Times New Roman" w:cs="Times New Roman"/>
          <w:sz w:val="28"/>
          <w:szCs w:val="28"/>
        </w:rPr>
        <w:t>5</w:t>
      </w:r>
      <w:r w:rsidRPr="000C2D09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позднее </w:t>
      </w:r>
      <w:r w:rsidR="00BE0CEA" w:rsidRPr="000C2D09">
        <w:rPr>
          <w:rFonts w:ascii="Times New Roman" w:hAnsi="Times New Roman" w:cs="Times New Roman"/>
          <w:sz w:val="28"/>
          <w:szCs w:val="28"/>
        </w:rPr>
        <w:t>31</w:t>
      </w:r>
      <w:r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BE0CEA" w:rsidRPr="000C2D09">
        <w:rPr>
          <w:rFonts w:ascii="Times New Roman" w:hAnsi="Times New Roman" w:cs="Times New Roman"/>
          <w:sz w:val="28"/>
          <w:szCs w:val="28"/>
        </w:rPr>
        <w:t>января</w:t>
      </w:r>
      <w:r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D451CA" w:rsidRPr="000C2D09">
        <w:rPr>
          <w:rFonts w:ascii="Times New Roman" w:hAnsi="Times New Roman" w:cs="Times New Roman"/>
          <w:sz w:val="28"/>
          <w:szCs w:val="28"/>
        </w:rPr>
        <w:t>очередного</w:t>
      </w:r>
      <w:r w:rsidRPr="000C2D09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610EB8" w:rsidRPr="000C2D09" w:rsidRDefault="00854746" w:rsidP="0061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11</w:t>
      </w:r>
      <w:r w:rsidR="00BE0CEA" w:rsidRPr="000C2D09">
        <w:rPr>
          <w:rFonts w:ascii="Times New Roman" w:hAnsi="Times New Roman" w:cs="Times New Roman"/>
          <w:sz w:val="28"/>
          <w:szCs w:val="28"/>
        </w:rPr>
        <w:t>. </w:t>
      </w:r>
      <w:r w:rsidR="00610EB8" w:rsidRPr="000C2D09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сведений возлагается на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="00610EB8" w:rsidRPr="000C2D09">
        <w:rPr>
          <w:rFonts w:ascii="Times New Roman" w:hAnsi="Times New Roman" w:cs="Times New Roman"/>
          <w:sz w:val="28"/>
          <w:szCs w:val="28"/>
        </w:rPr>
        <w:t>убъект.</w:t>
      </w:r>
    </w:p>
    <w:p w:rsidR="00854746" w:rsidRPr="000C2D09" w:rsidRDefault="00610EB8" w:rsidP="0061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7"/>
      <w:bookmarkEnd w:id="7"/>
      <w:r w:rsidRPr="000C2D09">
        <w:rPr>
          <w:rFonts w:ascii="Times New Roman" w:hAnsi="Times New Roman" w:cs="Times New Roman"/>
          <w:sz w:val="28"/>
          <w:szCs w:val="28"/>
        </w:rPr>
        <w:t>1</w:t>
      </w:r>
      <w:r w:rsidR="00854746" w:rsidRPr="000C2D09">
        <w:rPr>
          <w:rFonts w:ascii="Times New Roman" w:hAnsi="Times New Roman" w:cs="Times New Roman"/>
          <w:sz w:val="28"/>
          <w:szCs w:val="28"/>
        </w:rPr>
        <w:t>2</w:t>
      </w:r>
      <w:r w:rsidRPr="000C2D09">
        <w:rPr>
          <w:rFonts w:ascii="Times New Roman" w:hAnsi="Times New Roman" w:cs="Times New Roman"/>
          <w:sz w:val="28"/>
          <w:szCs w:val="28"/>
        </w:rPr>
        <w:t>.</w:t>
      </w:r>
      <w:r w:rsidR="00BE0CEA" w:rsidRPr="000C2D09">
        <w:rPr>
          <w:rFonts w:ascii="Times New Roman" w:hAnsi="Times New Roman" w:cs="Times New Roman"/>
          <w:sz w:val="28"/>
          <w:szCs w:val="28"/>
        </w:rPr>
        <w:t> </w:t>
      </w:r>
      <w:r w:rsidR="00854746" w:rsidRPr="000C2D09">
        <w:rPr>
          <w:rFonts w:ascii="Times New Roman" w:hAnsi="Times New Roman" w:cs="Times New Roman"/>
          <w:sz w:val="28"/>
          <w:szCs w:val="28"/>
        </w:rPr>
        <w:t>Субсидии предоставляются в порядке очередности</w:t>
      </w:r>
      <w:r w:rsidR="001E0942" w:rsidRPr="000C2D09">
        <w:rPr>
          <w:rFonts w:ascii="Times New Roman" w:hAnsi="Times New Roman" w:cs="Times New Roman"/>
          <w:sz w:val="28"/>
          <w:szCs w:val="28"/>
        </w:rPr>
        <w:t xml:space="preserve"> исходя из времени </w:t>
      </w:r>
      <w:r w:rsidR="00E70CE6" w:rsidRPr="000C2D09">
        <w:rPr>
          <w:rFonts w:ascii="Times New Roman" w:hAnsi="Times New Roman" w:cs="Times New Roman"/>
          <w:sz w:val="28"/>
          <w:szCs w:val="28"/>
        </w:rPr>
        <w:t>регистрации</w:t>
      </w:r>
      <w:r w:rsidR="00854746" w:rsidRPr="000C2D0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B7880" w:rsidRPr="000C2D09">
        <w:rPr>
          <w:rFonts w:ascii="Times New Roman" w:hAnsi="Times New Roman" w:cs="Times New Roman"/>
          <w:sz w:val="28"/>
          <w:szCs w:val="28"/>
        </w:rPr>
        <w:t>, указанных в пункте 5 настоящего Порядка, представленных субъектами</w:t>
      </w:r>
      <w:r w:rsidR="00854746" w:rsidRPr="000C2D09">
        <w:rPr>
          <w:rFonts w:ascii="Times New Roman" w:hAnsi="Times New Roman" w:cs="Times New Roman"/>
          <w:sz w:val="28"/>
          <w:szCs w:val="28"/>
        </w:rPr>
        <w:t>.</w:t>
      </w:r>
    </w:p>
    <w:p w:rsidR="00610EB8" w:rsidRPr="000C2D09" w:rsidRDefault="00854746" w:rsidP="0061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13.</w:t>
      </w:r>
      <w:r w:rsidR="00BE0CEA" w:rsidRPr="000C2D09">
        <w:rPr>
          <w:rFonts w:ascii="Times New Roman" w:hAnsi="Times New Roman" w:cs="Times New Roman"/>
          <w:sz w:val="28"/>
          <w:szCs w:val="28"/>
        </w:rPr>
        <w:t> </w:t>
      </w:r>
      <w:r w:rsidR="00610EB8" w:rsidRPr="000C2D09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</w:t>
      </w:r>
      <w:r w:rsidR="00107E6C" w:rsidRPr="000C2D09">
        <w:rPr>
          <w:rFonts w:ascii="Times New Roman" w:hAnsi="Times New Roman" w:cs="Times New Roman"/>
          <w:sz w:val="28"/>
          <w:szCs w:val="28"/>
        </w:rPr>
        <w:t>средств</w:t>
      </w:r>
      <w:r w:rsidR="00610EB8" w:rsidRPr="000C2D09">
        <w:rPr>
          <w:rFonts w:ascii="Times New Roman" w:hAnsi="Times New Roman" w:cs="Times New Roman"/>
          <w:sz w:val="28"/>
          <w:szCs w:val="28"/>
        </w:rPr>
        <w:t>, предусмотренных окружным бюджетом на эти цели в текущем финансовом году.</w:t>
      </w:r>
    </w:p>
    <w:p w:rsidR="00577861" w:rsidRPr="000C2D09" w:rsidRDefault="007D784C" w:rsidP="007D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</w:t>
      </w:r>
      <w:r w:rsidR="00854746" w:rsidRPr="000C2D09">
        <w:rPr>
          <w:rFonts w:ascii="Times New Roman" w:hAnsi="Times New Roman" w:cs="Times New Roman"/>
          <w:sz w:val="28"/>
          <w:szCs w:val="28"/>
        </w:rPr>
        <w:t>4</w:t>
      </w:r>
      <w:r w:rsidR="00851B7D" w:rsidRPr="000C2D09">
        <w:rPr>
          <w:rFonts w:ascii="Times New Roman" w:hAnsi="Times New Roman" w:cs="Times New Roman"/>
          <w:sz w:val="28"/>
          <w:szCs w:val="28"/>
        </w:rPr>
        <w:t>.</w:t>
      </w:r>
      <w:r w:rsidR="00BE0CEA" w:rsidRPr="000C2D09">
        <w:rPr>
          <w:rFonts w:ascii="Times New Roman" w:hAnsi="Times New Roman" w:cs="Times New Roman"/>
          <w:sz w:val="28"/>
          <w:szCs w:val="28"/>
        </w:rPr>
        <w:t> </w:t>
      </w:r>
      <w:r w:rsidRPr="000C2D09">
        <w:rPr>
          <w:rFonts w:ascii="Times New Roman" w:hAnsi="Times New Roman" w:cs="Times New Roman"/>
          <w:sz w:val="28"/>
          <w:szCs w:val="28"/>
        </w:rPr>
        <w:t>Департамент</w:t>
      </w:r>
      <w:r w:rsidR="00330F55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Pr="000C2D09">
        <w:rPr>
          <w:rFonts w:ascii="Times New Roman" w:hAnsi="Times New Roman" w:cs="Times New Roman"/>
          <w:sz w:val="28"/>
          <w:szCs w:val="28"/>
        </w:rPr>
        <w:t>в срок</w:t>
      </w:r>
      <w:r w:rsidR="00E24412" w:rsidRPr="000C2D09">
        <w:rPr>
          <w:rFonts w:ascii="Times New Roman" w:hAnsi="Times New Roman" w:cs="Times New Roman"/>
          <w:sz w:val="28"/>
          <w:szCs w:val="28"/>
        </w:rPr>
        <w:t>,</w:t>
      </w:r>
      <w:r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882B38" w:rsidRPr="000C2D09">
        <w:rPr>
          <w:rFonts w:ascii="Times New Roman" w:hAnsi="Times New Roman" w:cs="Times New Roman"/>
          <w:sz w:val="28"/>
          <w:szCs w:val="28"/>
        </w:rPr>
        <w:t>1</w:t>
      </w:r>
      <w:r w:rsidR="00577861" w:rsidRPr="000C2D09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 w:rsidR="00851B7D" w:rsidRPr="000C2D09">
        <w:rPr>
          <w:rFonts w:ascii="Times New Roman" w:hAnsi="Times New Roman" w:cs="Times New Roman"/>
          <w:sz w:val="28"/>
          <w:szCs w:val="28"/>
        </w:rPr>
        <w:t xml:space="preserve">поступления документов, указанных в пункте </w:t>
      </w:r>
      <w:r w:rsidR="00083DB9" w:rsidRPr="000C2D09">
        <w:rPr>
          <w:rFonts w:ascii="Times New Roman" w:hAnsi="Times New Roman" w:cs="Times New Roman"/>
          <w:sz w:val="28"/>
          <w:szCs w:val="28"/>
        </w:rPr>
        <w:t>5</w:t>
      </w:r>
      <w:r w:rsidR="00851B7D" w:rsidRPr="000C2D0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05FF6" w:rsidRPr="000C2D09">
        <w:rPr>
          <w:rFonts w:ascii="Times New Roman" w:hAnsi="Times New Roman" w:cs="Times New Roman"/>
          <w:sz w:val="28"/>
          <w:szCs w:val="28"/>
        </w:rPr>
        <w:t>рядка</w:t>
      </w:r>
      <w:r w:rsidR="00851B7D" w:rsidRPr="000C2D09">
        <w:rPr>
          <w:rFonts w:ascii="Times New Roman" w:hAnsi="Times New Roman" w:cs="Times New Roman"/>
          <w:sz w:val="28"/>
          <w:szCs w:val="28"/>
        </w:rPr>
        <w:t>, осуществляет проверку документов и принимает решение о предоставлении либо об отказе в предоставлении субсидии</w:t>
      </w:r>
      <w:r w:rsidR="00577861" w:rsidRPr="000C2D09">
        <w:rPr>
          <w:rFonts w:ascii="Times New Roman" w:hAnsi="Times New Roman" w:cs="Times New Roman"/>
          <w:sz w:val="28"/>
          <w:szCs w:val="28"/>
        </w:rPr>
        <w:t>.</w:t>
      </w:r>
    </w:p>
    <w:p w:rsidR="00B3363B" w:rsidRPr="000C2D09" w:rsidRDefault="00B3363B" w:rsidP="007D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Решение о предоставлении субсидии либо об отказе в предоставлении субсидии принима</w:t>
      </w:r>
      <w:r w:rsidR="00BE0CEA" w:rsidRPr="000C2D09">
        <w:rPr>
          <w:rFonts w:ascii="Times New Roman" w:hAnsi="Times New Roman" w:cs="Times New Roman"/>
          <w:sz w:val="28"/>
          <w:szCs w:val="28"/>
        </w:rPr>
        <w:t>е</w:t>
      </w:r>
      <w:r w:rsidRPr="000C2D09">
        <w:rPr>
          <w:rFonts w:ascii="Times New Roman" w:hAnsi="Times New Roman" w:cs="Times New Roman"/>
          <w:sz w:val="28"/>
          <w:szCs w:val="28"/>
        </w:rPr>
        <w:t xml:space="preserve">тся в форме распоряжения Департамента, которое направляется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Pr="000C2D09">
        <w:rPr>
          <w:rFonts w:ascii="Times New Roman" w:hAnsi="Times New Roman" w:cs="Times New Roman"/>
          <w:sz w:val="28"/>
          <w:szCs w:val="28"/>
        </w:rPr>
        <w:t xml:space="preserve">убъекту в течение 5 </w:t>
      </w:r>
      <w:r w:rsidR="00BE0CEA" w:rsidRPr="000C2D09">
        <w:rPr>
          <w:rFonts w:ascii="Times New Roman" w:hAnsi="Times New Roman" w:cs="Times New Roman"/>
          <w:sz w:val="28"/>
          <w:szCs w:val="28"/>
        </w:rPr>
        <w:t>рабочих дней со дня его издания.</w:t>
      </w:r>
    </w:p>
    <w:p w:rsidR="00B3363B" w:rsidRPr="000C2D09" w:rsidRDefault="00B3363B" w:rsidP="007D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документы, представленные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Pr="000C2D09">
        <w:rPr>
          <w:rFonts w:ascii="Times New Roman" w:hAnsi="Times New Roman" w:cs="Times New Roman"/>
          <w:sz w:val="28"/>
          <w:szCs w:val="28"/>
        </w:rPr>
        <w:t>убъектом для получения субсидии, не возвращаются.</w:t>
      </w:r>
    </w:p>
    <w:p w:rsidR="00B3363B" w:rsidRPr="000C2D09" w:rsidRDefault="00B3363B" w:rsidP="00CE3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15. Распоряжение</w:t>
      </w:r>
      <w:r w:rsidR="00BE0CEA" w:rsidRPr="000C2D09">
        <w:t xml:space="preserve"> </w:t>
      </w:r>
      <w:r w:rsidR="00BE0CEA" w:rsidRPr="000C2D0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0C2D09">
        <w:rPr>
          <w:rFonts w:ascii="Times New Roman" w:hAnsi="Times New Roman" w:cs="Times New Roman"/>
          <w:sz w:val="28"/>
          <w:szCs w:val="28"/>
        </w:rPr>
        <w:t xml:space="preserve">, изданное при первом </w:t>
      </w:r>
      <w:r w:rsidR="0014778E" w:rsidRPr="000C2D09">
        <w:rPr>
          <w:rFonts w:ascii="Times New Roman" w:hAnsi="Times New Roman" w:cs="Times New Roman"/>
          <w:sz w:val="28"/>
          <w:szCs w:val="28"/>
        </w:rPr>
        <w:t xml:space="preserve">(единственном) </w:t>
      </w:r>
      <w:r w:rsidRPr="000C2D09">
        <w:rPr>
          <w:rFonts w:ascii="Times New Roman" w:hAnsi="Times New Roman" w:cs="Times New Roman"/>
          <w:sz w:val="28"/>
          <w:szCs w:val="28"/>
        </w:rPr>
        <w:t xml:space="preserve">обращении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="00BE0CEA" w:rsidRPr="000C2D09">
        <w:rPr>
          <w:rFonts w:ascii="Times New Roman" w:hAnsi="Times New Roman" w:cs="Times New Roman"/>
          <w:sz w:val="28"/>
          <w:szCs w:val="28"/>
        </w:rPr>
        <w:t>убъекта</w:t>
      </w:r>
      <w:r w:rsidRPr="000C2D09">
        <w:rPr>
          <w:rFonts w:ascii="Times New Roman" w:hAnsi="Times New Roman" w:cs="Times New Roman"/>
          <w:sz w:val="28"/>
          <w:szCs w:val="28"/>
        </w:rPr>
        <w:t xml:space="preserve"> за предоставлением субсидии в текущем финансовом году, является основанием для заключения соглашения о предоставлении субсидии (далее – Соглашение).</w:t>
      </w:r>
    </w:p>
    <w:p w:rsidR="00B3363B" w:rsidRPr="000C2D09" w:rsidRDefault="00B3363B" w:rsidP="00B33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16. Соглашение заключается в течение 10 рабочих дней со дня издания распоряжения.</w:t>
      </w:r>
    </w:p>
    <w:p w:rsidR="00B3363B" w:rsidRPr="000C2D09" w:rsidRDefault="00B3363B" w:rsidP="00CE3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Соглашением предусматриваются условия и порядок предоставления субсидии, согласие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="00742A5E" w:rsidRPr="000C2D09">
        <w:rPr>
          <w:rFonts w:ascii="Times New Roman" w:hAnsi="Times New Roman" w:cs="Times New Roman"/>
          <w:sz w:val="28"/>
          <w:szCs w:val="28"/>
        </w:rPr>
        <w:t>убъекта</w:t>
      </w:r>
      <w:r w:rsidRPr="000C2D09">
        <w:rPr>
          <w:rFonts w:ascii="Times New Roman" w:hAnsi="Times New Roman" w:cs="Times New Roman"/>
          <w:sz w:val="28"/>
          <w:szCs w:val="28"/>
        </w:rPr>
        <w:t xml:space="preserve"> на проведение Департаментом и органами государственного финансового контроля Ненецкого автономного округа обязательных проверок соблюдения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="00742A5E" w:rsidRPr="000C2D09">
        <w:rPr>
          <w:rFonts w:ascii="Times New Roman" w:hAnsi="Times New Roman" w:cs="Times New Roman"/>
          <w:sz w:val="28"/>
          <w:szCs w:val="28"/>
        </w:rPr>
        <w:t>убъектом</w:t>
      </w:r>
      <w:r w:rsidR="00BE0CEA" w:rsidRPr="000C2D09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0C2D09">
        <w:rPr>
          <w:rFonts w:ascii="Times New Roman" w:hAnsi="Times New Roman" w:cs="Times New Roman"/>
          <w:sz w:val="28"/>
          <w:szCs w:val="28"/>
        </w:rPr>
        <w:t>и порядка предоставления субсидии, а также порядок возврата субсидии в случае нарушения условий, установленных при ее предоставлении.</w:t>
      </w:r>
    </w:p>
    <w:p w:rsidR="00B3363B" w:rsidRPr="000C2D09" w:rsidRDefault="00B3363B" w:rsidP="00CE3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Соглашение заключается на текущий финансовый год.</w:t>
      </w:r>
    </w:p>
    <w:p w:rsidR="00B3363B" w:rsidRPr="000C2D09" w:rsidRDefault="00B3363B" w:rsidP="00CE3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17. Перечисление субсидии на расчетный счет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="00742A5E" w:rsidRPr="000C2D09">
        <w:rPr>
          <w:rFonts w:ascii="Times New Roman" w:hAnsi="Times New Roman" w:cs="Times New Roman"/>
          <w:sz w:val="28"/>
          <w:szCs w:val="28"/>
        </w:rPr>
        <w:t>убъекта</w:t>
      </w:r>
      <w:r w:rsidRPr="000C2D09"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 в течение 3 рабочих дней со дня заключения Соглашения (при первом </w:t>
      </w:r>
      <w:r w:rsidR="0014778E" w:rsidRPr="000C2D09">
        <w:rPr>
          <w:rFonts w:ascii="Times New Roman" w:hAnsi="Times New Roman" w:cs="Times New Roman"/>
          <w:sz w:val="28"/>
          <w:szCs w:val="28"/>
        </w:rPr>
        <w:t xml:space="preserve">(единственном) </w:t>
      </w:r>
      <w:r w:rsidRPr="000C2D09">
        <w:rPr>
          <w:rFonts w:ascii="Times New Roman" w:hAnsi="Times New Roman" w:cs="Times New Roman"/>
          <w:sz w:val="28"/>
          <w:szCs w:val="28"/>
        </w:rPr>
        <w:t xml:space="preserve">обращении за предоставлением </w:t>
      </w:r>
      <w:r w:rsidRPr="000C2D09">
        <w:rPr>
          <w:rFonts w:ascii="Times New Roman" w:hAnsi="Times New Roman" w:cs="Times New Roman"/>
          <w:sz w:val="28"/>
          <w:szCs w:val="28"/>
        </w:rPr>
        <w:lastRenderedPageBreak/>
        <w:t>субсидии в текущем финансовом году) или со дня издания распоряжения о предоставлении субсидии (при последующих обращениях за предоставлением субсидии в текущем финансовом году).</w:t>
      </w:r>
    </w:p>
    <w:p w:rsidR="00742A5E" w:rsidRPr="000C2D09" w:rsidRDefault="00742A5E" w:rsidP="00742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</w:t>
      </w:r>
      <w:r w:rsidR="00BE0CEA" w:rsidRPr="000C2D09">
        <w:rPr>
          <w:rFonts w:ascii="Times New Roman" w:hAnsi="Times New Roman" w:cs="Times New Roman"/>
          <w:sz w:val="28"/>
          <w:szCs w:val="28"/>
        </w:rPr>
        <w:t>8</w:t>
      </w:r>
      <w:r w:rsidRPr="000C2D09">
        <w:rPr>
          <w:rFonts w:ascii="Times New Roman" w:hAnsi="Times New Roman" w:cs="Times New Roman"/>
          <w:sz w:val="28"/>
          <w:szCs w:val="28"/>
        </w:rPr>
        <w:t xml:space="preserve">. В предоставлении субсидий отказывается </w:t>
      </w:r>
      <w:r w:rsidR="008E08F1" w:rsidRPr="000C2D09">
        <w:rPr>
          <w:rFonts w:ascii="Times New Roman" w:hAnsi="Times New Roman" w:cs="Times New Roman"/>
          <w:sz w:val="28"/>
          <w:szCs w:val="28"/>
        </w:rPr>
        <w:t>с</w:t>
      </w:r>
      <w:r w:rsidRPr="000C2D09">
        <w:rPr>
          <w:rFonts w:ascii="Times New Roman" w:hAnsi="Times New Roman" w:cs="Times New Roman"/>
          <w:sz w:val="28"/>
          <w:szCs w:val="28"/>
        </w:rPr>
        <w:t>убъектам:</w:t>
      </w:r>
    </w:p>
    <w:p w:rsidR="00BF3E38" w:rsidRPr="000C2D09" w:rsidRDefault="00461782" w:rsidP="00461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</w:t>
      </w:r>
      <w:r w:rsidR="00742A5E" w:rsidRPr="000C2D09">
        <w:rPr>
          <w:rFonts w:ascii="Times New Roman" w:hAnsi="Times New Roman" w:cs="Times New Roman"/>
          <w:sz w:val="28"/>
          <w:szCs w:val="28"/>
        </w:rPr>
        <w:t xml:space="preserve">) </w:t>
      </w:r>
      <w:r w:rsidR="00BF3E38" w:rsidRPr="000C2D09">
        <w:rPr>
          <w:rFonts w:ascii="Times New Roman" w:hAnsi="Times New Roman" w:cs="Times New Roman"/>
          <w:sz w:val="28"/>
          <w:szCs w:val="28"/>
        </w:rPr>
        <w:t>относящимся к субъектам предпринимательской деятельности, в соответствии с частями 3, 4 статьи 14 Федерального закона от 24.07.2007                № 209-ФЗ «О развитии малого и среднего предпринимательства в Российской Федерации» (далее - Федеральный закон от 24.06.2007                          № 209-ФЗ);</w:t>
      </w:r>
    </w:p>
    <w:p w:rsidR="00C91CA3" w:rsidRPr="000C2D09" w:rsidRDefault="00BF3E38" w:rsidP="00C9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2) </w:t>
      </w:r>
      <w:r w:rsidR="00461782" w:rsidRPr="000C2D09">
        <w:rPr>
          <w:rFonts w:ascii="Times New Roman" w:hAnsi="Times New Roman" w:cs="Times New Roman"/>
          <w:sz w:val="28"/>
          <w:szCs w:val="28"/>
        </w:rPr>
        <w:t xml:space="preserve">не соответствующим условиям предоставления субсидии, </w:t>
      </w:r>
      <w:r w:rsidR="004419AA">
        <w:rPr>
          <w:rFonts w:ascii="Times New Roman" w:hAnsi="Times New Roman" w:cs="Times New Roman"/>
          <w:sz w:val="28"/>
          <w:szCs w:val="28"/>
        </w:rPr>
        <w:t xml:space="preserve">    </w:t>
      </w:r>
      <w:r w:rsidR="00461782" w:rsidRPr="000C2D09">
        <w:rPr>
          <w:rFonts w:ascii="Times New Roman" w:hAnsi="Times New Roman" w:cs="Times New Roman"/>
          <w:sz w:val="28"/>
          <w:szCs w:val="28"/>
        </w:rPr>
        <w:t xml:space="preserve">указанным в пунктах </w:t>
      </w:r>
      <w:r w:rsidRPr="000C2D09">
        <w:rPr>
          <w:rFonts w:ascii="Times New Roman" w:hAnsi="Times New Roman" w:cs="Times New Roman"/>
          <w:sz w:val="28"/>
          <w:szCs w:val="28"/>
        </w:rPr>
        <w:t xml:space="preserve">1, 2 </w:t>
      </w:r>
      <w:r w:rsidR="00461782" w:rsidRPr="000C2D0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4778E" w:rsidRPr="000C2D09">
        <w:rPr>
          <w:rFonts w:ascii="Times New Roman" w:hAnsi="Times New Roman" w:cs="Times New Roman"/>
          <w:sz w:val="28"/>
          <w:szCs w:val="28"/>
        </w:rPr>
        <w:t>,</w:t>
      </w:r>
      <w:r w:rsidR="00461782" w:rsidRPr="000C2D09">
        <w:rPr>
          <w:rFonts w:ascii="Times New Roman" w:hAnsi="Times New Roman" w:cs="Times New Roman"/>
          <w:sz w:val="28"/>
          <w:szCs w:val="28"/>
        </w:rPr>
        <w:t xml:space="preserve"> и </w:t>
      </w:r>
      <w:r w:rsidR="0014778E" w:rsidRPr="000C2D09">
        <w:rPr>
          <w:rFonts w:ascii="Times New Roman" w:hAnsi="Times New Roman" w:cs="Times New Roman"/>
          <w:sz w:val="28"/>
          <w:szCs w:val="28"/>
        </w:rPr>
        <w:t xml:space="preserve">определенным в </w:t>
      </w:r>
      <w:r w:rsidR="00461782" w:rsidRPr="000C2D09">
        <w:rPr>
          <w:rFonts w:ascii="Times New Roman" w:hAnsi="Times New Roman" w:cs="Times New Roman"/>
          <w:sz w:val="28"/>
          <w:szCs w:val="28"/>
        </w:rPr>
        <w:t>Приложении 3 к настоящему Порядку</w:t>
      </w:r>
      <w:r w:rsidR="0079162F" w:rsidRPr="000C2D09">
        <w:rPr>
          <w:rFonts w:ascii="Times New Roman" w:hAnsi="Times New Roman" w:cs="Times New Roman"/>
          <w:sz w:val="28"/>
          <w:szCs w:val="28"/>
        </w:rPr>
        <w:t>,</w:t>
      </w:r>
      <w:r w:rsidR="00DE0EEC" w:rsidRPr="000C2D09">
        <w:rPr>
          <w:rFonts w:ascii="Times New Roman" w:hAnsi="Times New Roman" w:cs="Times New Roman"/>
          <w:sz w:val="28"/>
          <w:szCs w:val="28"/>
        </w:rPr>
        <w:t xml:space="preserve"> по</w:t>
      </w:r>
      <w:r w:rsidR="00461782" w:rsidRPr="000C2D09">
        <w:rPr>
          <w:rFonts w:ascii="Times New Roman" w:hAnsi="Times New Roman" w:cs="Times New Roman"/>
          <w:sz w:val="28"/>
          <w:szCs w:val="28"/>
        </w:rPr>
        <w:t xml:space="preserve"> видам затрат, подлежащих компенсации; </w:t>
      </w:r>
    </w:p>
    <w:p w:rsidR="00FD7A43" w:rsidRPr="000C2D09" w:rsidRDefault="00BF3E38" w:rsidP="00C9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3</w:t>
      </w:r>
      <w:r w:rsidR="00461782" w:rsidRPr="000C2D09">
        <w:rPr>
          <w:rFonts w:ascii="Times New Roman" w:hAnsi="Times New Roman" w:cs="Times New Roman"/>
          <w:sz w:val="28"/>
          <w:szCs w:val="28"/>
        </w:rPr>
        <w:t xml:space="preserve">) </w:t>
      </w:r>
      <w:r w:rsidR="00742A5E" w:rsidRPr="000C2D09">
        <w:rPr>
          <w:rFonts w:ascii="Times New Roman" w:hAnsi="Times New Roman" w:cs="Times New Roman"/>
          <w:sz w:val="28"/>
          <w:szCs w:val="28"/>
        </w:rPr>
        <w:t xml:space="preserve">представившим неполный </w:t>
      </w:r>
      <w:r w:rsidR="00FD7A43" w:rsidRPr="000C2D09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742A5E" w:rsidRPr="000C2D09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686C94" w:rsidRPr="000C2D09">
        <w:rPr>
          <w:rFonts w:ascii="Times New Roman" w:hAnsi="Times New Roman" w:cs="Times New Roman"/>
          <w:sz w:val="28"/>
          <w:szCs w:val="28"/>
        </w:rPr>
        <w:t>5</w:t>
      </w:r>
      <w:r w:rsidR="00742A5E" w:rsidRPr="000C2D0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0CE6" w:rsidRPr="000C2D09">
        <w:rPr>
          <w:rFonts w:ascii="Times New Roman" w:hAnsi="Times New Roman" w:cs="Times New Roman"/>
          <w:sz w:val="28"/>
          <w:szCs w:val="28"/>
        </w:rPr>
        <w:t>,</w:t>
      </w:r>
      <w:r w:rsidR="008D4EA2" w:rsidRPr="000C2D09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E70CE6" w:rsidRPr="000C2D09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r w:rsidR="008D4EA2" w:rsidRPr="000C2D09">
        <w:rPr>
          <w:rFonts w:ascii="Times New Roman" w:hAnsi="Times New Roman" w:cs="Times New Roman"/>
          <w:sz w:val="28"/>
          <w:szCs w:val="28"/>
        </w:rPr>
        <w:t>подпункт</w:t>
      </w:r>
      <w:r w:rsidR="00E70CE6" w:rsidRPr="000C2D09">
        <w:rPr>
          <w:rFonts w:ascii="Times New Roman" w:hAnsi="Times New Roman" w:cs="Times New Roman"/>
          <w:sz w:val="28"/>
          <w:szCs w:val="28"/>
        </w:rPr>
        <w:t>ах 2</w:t>
      </w:r>
      <w:r w:rsidR="008F4633" w:rsidRPr="000C2D09">
        <w:rPr>
          <w:rFonts w:ascii="Times New Roman" w:hAnsi="Times New Roman" w:cs="Times New Roman"/>
          <w:sz w:val="28"/>
          <w:szCs w:val="28"/>
        </w:rPr>
        <w:t>-</w:t>
      </w:r>
      <w:r w:rsidR="00E70CE6" w:rsidRPr="000C2D09">
        <w:rPr>
          <w:rFonts w:ascii="Times New Roman" w:hAnsi="Times New Roman" w:cs="Times New Roman"/>
          <w:sz w:val="28"/>
          <w:szCs w:val="28"/>
        </w:rPr>
        <w:t>4 пункта 5 настоящего Порядка</w:t>
      </w:r>
      <w:r w:rsidR="00742A5E" w:rsidRPr="000C2D09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D7A43" w:rsidRPr="000C2D09">
        <w:rPr>
          <w:rFonts w:ascii="Times New Roman" w:hAnsi="Times New Roman" w:cs="Times New Roman"/>
          <w:sz w:val="28"/>
          <w:szCs w:val="28"/>
        </w:rPr>
        <w:t>с нарушениями требований пункта 6 настоящего Порядка, или предста</w:t>
      </w:r>
      <w:r w:rsidR="00524108" w:rsidRPr="000C2D09">
        <w:rPr>
          <w:rFonts w:ascii="Times New Roman" w:hAnsi="Times New Roman" w:cs="Times New Roman"/>
          <w:sz w:val="28"/>
          <w:szCs w:val="28"/>
        </w:rPr>
        <w:t>вившим</w:t>
      </w:r>
      <w:r w:rsidR="00FD7A43" w:rsidRPr="000C2D09">
        <w:rPr>
          <w:rFonts w:ascii="Times New Roman" w:hAnsi="Times New Roman" w:cs="Times New Roman"/>
          <w:sz w:val="28"/>
          <w:szCs w:val="28"/>
        </w:rPr>
        <w:t xml:space="preserve"> недостоверные сведения и документы;</w:t>
      </w:r>
    </w:p>
    <w:p w:rsidR="00742A5E" w:rsidRPr="006C2235" w:rsidRDefault="00BF3E38" w:rsidP="00742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35">
        <w:rPr>
          <w:rFonts w:ascii="Times New Roman" w:hAnsi="Times New Roman" w:cs="Times New Roman"/>
          <w:sz w:val="28"/>
          <w:szCs w:val="28"/>
        </w:rPr>
        <w:t>4</w:t>
      </w:r>
      <w:r w:rsidR="00742A5E" w:rsidRPr="006C2235">
        <w:rPr>
          <w:rFonts w:ascii="Times New Roman" w:hAnsi="Times New Roman" w:cs="Times New Roman"/>
          <w:sz w:val="28"/>
          <w:szCs w:val="28"/>
        </w:rPr>
        <w:t>) нарушившим сроки предоставления документов, указанны</w:t>
      </w:r>
      <w:r w:rsidR="004419AA" w:rsidRPr="006C2235">
        <w:rPr>
          <w:rFonts w:ascii="Times New Roman" w:hAnsi="Times New Roman" w:cs="Times New Roman"/>
          <w:sz w:val="28"/>
          <w:szCs w:val="28"/>
        </w:rPr>
        <w:t>е</w:t>
      </w:r>
      <w:r w:rsidR="00742A5E" w:rsidRPr="006C2235">
        <w:rPr>
          <w:rFonts w:ascii="Times New Roman" w:hAnsi="Times New Roman" w:cs="Times New Roman"/>
          <w:sz w:val="28"/>
          <w:szCs w:val="28"/>
        </w:rPr>
        <w:t xml:space="preserve"> в пункте 10 настоящего Порядка;</w:t>
      </w:r>
    </w:p>
    <w:p w:rsidR="00742A5E" w:rsidRPr="006C2235" w:rsidRDefault="00BF3E38" w:rsidP="00742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35">
        <w:rPr>
          <w:rFonts w:ascii="Times New Roman" w:hAnsi="Times New Roman" w:cs="Times New Roman"/>
          <w:sz w:val="28"/>
          <w:szCs w:val="28"/>
        </w:rPr>
        <w:t>5</w:t>
      </w:r>
      <w:r w:rsidR="00742A5E" w:rsidRPr="006C2235">
        <w:rPr>
          <w:rFonts w:ascii="Times New Roman" w:hAnsi="Times New Roman" w:cs="Times New Roman"/>
          <w:sz w:val="28"/>
          <w:szCs w:val="28"/>
        </w:rPr>
        <w:t>) находящимся в стадии реорганизации, ликвидации или банкротства, деятельность которых приостановлена в порядке, предусмотренном законодательством Российской Федерации;</w:t>
      </w:r>
    </w:p>
    <w:p w:rsidR="00742A5E" w:rsidRPr="006C2235" w:rsidRDefault="00BF3E38" w:rsidP="00742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35">
        <w:rPr>
          <w:rFonts w:ascii="Times New Roman" w:hAnsi="Times New Roman" w:cs="Times New Roman"/>
          <w:sz w:val="28"/>
          <w:szCs w:val="28"/>
        </w:rPr>
        <w:t>6)</w:t>
      </w:r>
      <w:r w:rsidR="00742A5E" w:rsidRPr="006C2235">
        <w:rPr>
          <w:rFonts w:ascii="Times New Roman" w:hAnsi="Times New Roman" w:cs="Times New Roman"/>
          <w:sz w:val="28"/>
          <w:szCs w:val="28"/>
        </w:rPr>
        <w:t xml:space="preserve"> получившим в текущем финансовом году</w:t>
      </w:r>
      <w:r w:rsidR="009F477E" w:rsidRPr="006C2235">
        <w:rPr>
          <w:rFonts w:ascii="Times New Roman" w:hAnsi="Times New Roman" w:cs="Times New Roman"/>
          <w:sz w:val="28"/>
          <w:szCs w:val="28"/>
        </w:rPr>
        <w:t xml:space="preserve"> субсидию на </w:t>
      </w:r>
      <w:r w:rsidR="00742A5E" w:rsidRPr="006C2235">
        <w:rPr>
          <w:rFonts w:ascii="Times New Roman" w:hAnsi="Times New Roman" w:cs="Times New Roman"/>
          <w:sz w:val="28"/>
          <w:szCs w:val="28"/>
        </w:rPr>
        <w:t>аналогичный вид поддержки бизнеса за счет средств других бюджетов бюджетной системы Российской Федерации</w:t>
      </w:r>
      <w:r w:rsidR="009F477E" w:rsidRPr="006C2235">
        <w:rPr>
          <w:rFonts w:ascii="Times New Roman" w:hAnsi="Times New Roman" w:cs="Times New Roman"/>
          <w:sz w:val="28"/>
          <w:szCs w:val="28"/>
        </w:rPr>
        <w:t xml:space="preserve"> либо грант на создание собственного бизнеса за счет средств окружного бюджета или других бюджетов бюджетной системы Российской Федерации</w:t>
      </w:r>
      <w:r w:rsidR="00742A5E" w:rsidRPr="006C2235">
        <w:rPr>
          <w:rFonts w:ascii="Times New Roman" w:hAnsi="Times New Roman" w:cs="Times New Roman"/>
          <w:sz w:val="28"/>
          <w:szCs w:val="28"/>
        </w:rPr>
        <w:t>;</w:t>
      </w:r>
    </w:p>
    <w:p w:rsidR="00742A5E" w:rsidRPr="006C2235" w:rsidRDefault="00BF3E38" w:rsidP="00742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35">
        <w:rPr>
          <w:rFonts w:ascii="Times New Roman" w:hAnsi="Times New Roman" w:cs="Times New Roman"/>
          <w:sz w:val="28"/>
          <w:szCs w:val="28"/>
        </w:rPr>
        <w:t>7</w:t>
      </w:r>
      <w:r w:rsidR="00742A5E" w:rsidRPr="006C2235">
        <w:rPr>
          <w:rFonts w:ascii="Times New Roman" w:hAnsi="Times New Roman" w:cs="Times New Roman"/>
          <w:sz w:val="28"/>
          <w:szCs w:val="28"/>
        </w:rPr>
        <w:t>) осуществляющим деятельность, указанную в выписке из Единого государственного реестра юридических лиц или выписке из Единого государственного реестра индивидуальных предпринимателей, не соответствующую приоритетным направлениям поддержки бизнеса,</w:t>
      </w:r>
      <w:r w:rsidR="00742A5E" w:rsidRPr="006C2235">
        <w:t xml:space="preserve"> </w:t>
      </w:r>
      <w:r w:rsidR="00742A5E" w:rsidRPr="006C2235">
        <w:rPr>
          <w:rFonts w:ascii="Times New Roman" w:hAnsi="Times New Roman" w:cs="Times New Roman"/>
          <w:sz w:val="28"/>
          <w:szCs w:val="28"/>
        </w:rPr>
        <w:t>определенным Программой.</w:t>
      </w:r>
    </w:p>
    <w:p w:rsidR="00D655BE" w:rsidRPr="006C2235" w:rsidRDefault="00BE0CEA" w:rsidP="00D65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8"/>
      <w:bookmarkEnd w:id="8"/>
      <w:r w:rsidRPr="006C2235">
        <w:rPr>
          <w:rFonts w:ascii="Times New Roman" w:hAnsi="Times New Roman" w:cs="Times New Roman"/>
          <w:sz w:val="28"/>
          <w:szCs w:val="28"/>
        </w:rPr>
        <w:t>19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. Департамент, исполнительные органы государственной власти Ненецкого автономного округа, осуществляющие государственный финансовой контроль, проводят обязательные проверки соблюдения </w:t>
      </w:r>
      <w:r w:rsidR="008E08F1" w:rsidRPr="006C2235">
        <w:rPr>
          <w:rFonts w:ascii="Times New Roman" w:hAnsi="Times New Roman" w:cs="Times New Roman"/>
          <w:sz w:val="28"/>
          <w:szCs w:val="28"/>
        </w:rPr>
        <w:t>с</w:t>
      </w:r>
      <w:r w:rsidR="00742A5E" w:rsidRPr="006C2235">
        <w:rPr>
          <w:rFonts w:ascii="Times New Roman" w:hAnsi="Times New Roman" w:cs="Times New Roman"/>
          <w:sz w:val="28"/>
          <w:szCs w:val="28"/>
        </w:rPr>
        <w:t>убъектом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1E0942" w:rsidRPr="006C2235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CE323C" w:rsidRPr="006C2235" w:rsidRDefault="00CE323C" w:rsidP="00D65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35">
        <w:rPr>
          <w:rFonts w:ascii="Times New Roman" w:hAnsi="Times New Roman" w:cs="Times New Roman"/>
          <w:sz w:val="28"/>
          <w:szCs w:val="28"/>
        </w:rPr>
        <w:t>2</w:t>
      </w:r>
      <w:r w:rsidR="00BE0CEA" w:rsidRPr="006C2235">
        <w:rPr>
          <w:rFonts w:ascii="Times New Roman" w:hAnsi="Times New Roman" w:cs="Times New Roman"/>
          <w:sz w:val="28"/>
          <w:szCs w:val="28"/>
        </w:rPr>
        <w:t>0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. В случае выявления </w:t>
      </w:r>
      <w:r w:rsidRPr="006C2235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D655BE" w:rsidRPr="006C2235">
        <w:rPr>
          <w:rFonts w:ascii="Times New Roman" w:hAnsi="Times New Roman" w:cs="Times New Roman"/>
          <w:sz w:val="28"/>
          <w:szCs w:val="28"/>
        </w:rPr>
        <w:t>нарушени</w:t>
      </w:r>
      <w:r w:rsidR="001E0942" w:rsidRPr="006C2235">
        <w:rPr>
          <w:rFonts w:ascii="Times New Roman" w:hAnsi="Times New Roman" w:cs="Times New Roman"/>
          <w:sz w:val="28"/>
          <w:szCs w:val="28"/>
        </w:rPr>
        <w:t>я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</w:t>
      </w:r>
      <w:r w:rsidRPr="006C2235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E08F1" w:rsidRPr="006C2235">
        <w:rPr>
          <w:rFonts w:ascii="Times New Roman" w:hAnsi="Times New Roman" w:cs="Times New Roman"/>
          <w:sz w:val="28"/>
          <w:szCs w:val="28"/>
        </w:rPr>
        <w:t>с</w:t>
      </w:r>
      <w:r w:rsidR="00742A5E" w:rsidRPr="006C2235">
        <w:rPr>
          <w:rFonts w:ascii="Times New Roman" w:hAnsi="Times New Roman" w:cs="Times New Roman"/>
          <w:sz w:val="28"/>
          <w:szCs w:val="28"/>
        </w:rPr>
        <w:t>убъекта</w:t>
      </w:r>
      <w:r w:rsidRPr="006C223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выявления нарушения направляется уведомление о возврате полученной субсидии.</w:t>
      </w:r>
    </w:p>
    <w:p w:rsidR="001C015D" w:rsidRPr="006C2235" w:rsidRDefault="00742A5E" w:rsidP="001C0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35">
        <w:rPr>
          <w:rFonts w:ascii="Times New Roman" w:hAnsi="Times New Roman" w:cs="Times New Roman"/>
          <w:sz w:val="28"/>
          <w:szCs w:val="28"/>
        </w:rPr>
        <w:t>Субъект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 обязан возвратить </w:t>
      </w:r>
      <w:r w:rsidR="004419AA" w:rsidRPr="006C2235">
        <w:rPr>
          <w:rFonts w:ascii="Times New Roman" w:hAnsi="Times New Roman" w:cs="Times New Roman"/>
          <w:sz w:val="28"/>
          <w:szCs w:val="28"/>
        </w:rPr>
        <w:t>полученную субсидию</w:t>
      </w:r>
      <w:r w:rsidR="004E1C2A" w:rsidRPr="006C2235">
        <w:t xml:space="preserve"> </w:t>
      </w:r>
      <w:r w:rsidR="004E1C2A" w:rsidRPr="006C2235">
        <w:rPr>
          <w:rFonts w:ascii="Times New Roman" w:hAnsi="Times New Roman" w:cs="Times New Roman"/>
          <w:sz w:val="28"/>
          <w:szCs w:val="28"/>
        </w:rPr>
        <w:t>в полном объеме</w:t>
      </w:r>
      <w:r w:rsidR="004419AA" w:rsidRPr="006C2235">
        <w:rPr>
          <w:rFonts w:ascii="Times New Roman" w:hAnsi="Times New Roman" w:cs="Times New Roman"/>
          <w:sz w:val="28"/>
          <w:szCs w:val="28"/>
        </w:rPr>
        <w:t xml:space="preserve"> 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получения </w:t>
      </w:r>
      <w:r w:rsidR="00CE323C" w:rsidRPr="006C2235">
        <w:rPr>
          <w:rFonts w:ascii="Times New Roman" w:hAnsi="Times New Roman" w:cs="Times New Roman"/>
          <w:sz w:val="28"/>
          <w:szCs w:val="28"/>
        </w:rPr>
        <w:t>уведомлени</w:t>
      </w:r>
      <w:r w:rsidR="004419AA" w:rsidRPr="006C2235">
        <w:rPr>
          <w:rFonts w:ascii="Times New Roman" w:hAnsi="Times New Roman" w:cs="Times New Roman"/>
          <w:sz w:val="28"/>
          <w:szCs w:val="28"/>
        </w:rPr>
        <w:t>я</w:t>
      </w:r>
      <w:r w:rsidR="00CE323C" w:rsidRPr="006C2235">
        <w:rPr>
          <w:rFonts w:ascii="Times New Roman" w:hAnsi="Times New Roman" w:cs="Times New Roman"/>
          <w:sz w:val="28"/>
          <w:szCs w:val="28"/>
        </w:rPr>
        <w:t xml:space="preserve"> о возврате полученной субсидии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 </w:t>
      </w:r>
      <w:r w:rsidR="004E1C2A" w:rsidRPr="006C2235">
        <w:rPr>
          <w:rFonts w:ascii="Times New Roman" w:hAnsi="Times New Roman" w:cs="Times New Roman"/>
          <w:sz w:val="28"/>
          <w:szCs w:val="28"/>
        </w:rPr>
        <w:t>по реквизитам указанным в уведомлении</w:t>
      </w:r>
      <w:r w:rsidR="001C015D" w:rsidRPr="006C2235">
        <w:rPr>
          <w:rFonts w:ascii="Times New Roman" w:hAnsi="Times New Roman" w:cs="Times New Roman"/>
          <w:sz w:val="28"/>
          <w:szCs w:val="28"/>
        </w:rPr>
        <w:t>.</w:t>
      </w:r>
    </w:p>
    <w:p w:rsidR="001C015D" w:rsidRPr="000C2D09" w:rsidRDefault="00CE323C" w:rsidP="001C0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35">
        <w:rPr>
          <w:rFonts w:ascii="Times New Roman" w:hAnsi="Times New Roman" w:cs="Times New Roman"/>
          <w:sz w:val="28"/>
          <w:szCs w:val="28"/>
        </w:rPr>
        <w:t>2</w:t>
      </w:r>
      <w:r w:rsidR="00BE0CEA" w:rsidRPr="006C2235">
        <w:rPr>
          <w:rFonts w:ascii="Times New Roman" w:hAnsi="Times New Roman" w:cs="Times New Roman"/>
          <w:sz w:val="28"/>
          <w:szCs w:val="28"/>
        </w:rPr>
        <w:t>1</w:t>
      </w:r>
      <w:r w:rsidR="00D655BE" w:rsidRPr="006C2235">
        <w:rPr>
          <w:rFonts w:ascii="Times New Roman" w:hAnsi="Times New Roman" w:cs="Times New Roman"/>
          <w:sz w:val="28"/>
          <w:szCs w:val="28"/>
        </w:rPr>
        <w:t xml:space="preserve">. </w:t>
      </w:r>
      <w:r w:rsidRPr="006C2235">
        <w:rPr>
          <w:rFonts w:ascii="Times New Roman" w:hAnsi="Times New Roman" w:cs="Times New Roman"/>
          <w:sz w:val="28"/>
          <w:szCs w:val="28"/>
        </w:rPr>
        <w:t xml:space="preserve">В случае неисполнения </w:t>
      </w:r>
      <w:r w:rsidR="008E08F1" w:rsidRPr="006C2235">
        <w:rPr>
          <w:rFonts w:ascii="Times New Roman" w:hAnsi="Times New Roman" w:cs="Times New Roman"/>
          <w:sz w:val="28"/>
          <w:szCs w:val="28"/>
        </w:rPr>
        <w:t>с</w:t>
      </w:r>
      <w:r w:rsidR="00742A5E" w:rsidRPr="006C2235">
        <w:rPr>
          <w:rFonts w:ascii="Times New Roman" w:hAnsi="Times New Roman" w:cs="Times New Roman"/>
          <w:sz w:val="28"/>
          <w:szCs w:val="28"/>
        </w:rPr>
        <w:t>убъектом</w:t>
      </w:r>
      <w:r w:rsidRPr="006C2235">
        <w:rPr>
          <w:rFonts w:ascii="Times New Roman" w:hAnsi="Times New Roman" w:cs="Times New Roman"/>
          <w:sz w:val="28"/>
          <w:szCs w:val="28"/>
        </w:rPr>
        <w:t xml:space="preserve"> обязательств по возврату </w:t>
      </w:r>
      <w:r w:rsidR="004E1C2A" w:rsidRPr="006C2235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полученной </w:t>
      </w:r>
      <w:r w:rsidRPr="006C2235">
        <w:rPr>
          <w:rFonts w:ascii="Times New Roman" w:hAnsi="Times New Roman" w:cs="Times New Roman"/>
          <w:sz w:val="28"/>
          <w:szCs w:val="28"/>
        </w:rPr>
        <w:t>субсидии взыскание средств окружного бюджета осуществляется в судебном порядке в соответствии с законодательством Российской Федерации.</w:t>
      </w:r>
    </w:p>
    <w:p w:rsidR="00FE6CE7" w:rsidRPr="000C2D09" w:rsidRDefault="00FE6CE7" w:rsidP="001C0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633" w:rsidRPr="000C2D09" w:rsidRDefault="008F4633" w:rsidP="008F4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633" w:rsidRPr="000C2D09" w:rsidRDefault="008F4633" w:rsidP="008F4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E7" w:rsidRPr="000C2D09" w:rsidRDefault="00FE6CE7" w:rsidP="008F4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__________</w:t>
      </w:r>
    </w:p>
    <w:p w:rsidR="00C64FB2" w:rsidRPr="000C2D09" w:rsidRDefault="00D655BE" w:rsidP="009D694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br w:type="page"/>
      </w:r>
      <w:r w:rsidR="00C64FB2"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FE6CE7" w:rsidRPr="000C2D09" w:rsidRDefault="00C64FB2" w:rsidP="009D694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</w:t>
      </w:r>
      <w:r w:rsidR="00D44CD8"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рядку</w:t>
      </w: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694B"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субсидий на поддержку субъектов малого и среднего предпринимательства в целях возмещения части затрат, связанных с осуществлением предпринимательской деятельности</w:t>
      </w:r>
      <w:r w:rsidR="00FE6CE7"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утвержденному постановлением Администрации Ненецкого автономного округа </w:t>
      </w:r>
    </w:p>
    <w:p w:rsidR="00C64FB2" w:rsidRPr="000C2D09" w:rsidRDefault="00FE6CE7" w:rsidP="009D694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 №__________</w:t>
      </w:r>
    </w:p>
    <w:p w:rsidR="00113B2C" w:rsidRPr="000C2D09" w:rsidRDefault="00113B2C" w:rsidP="00113B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C64FB2" w:rsidP="00113B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C64FB2" w:rsidP="00113B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C64FB2" w:rsidP="00113B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C64FB2" w:rsidP="00C64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51CA" w:rsidRPr="000C2D09" w:rsidRDefault="00327A33" w:rsidP="00D45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</w:p>
    <w:p w:rsidR="00D44CD8" w:rsidRPr="000C2D09" w:rsidRDefault="00D44CD8" w:rsidP="00D4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 xml:space="preserve"> в целях возмещения части затрат на:</w:t>
      </w:r>
    </w:p>
    <w:p w:rsidR="00327A33" w:rsidRPr="000C2D09" w:rsidRDefault="00327A33" w:rsidP="00327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D44CD8" w:rsidRPr="000C2D09" w:rsidRDefault="00D44CD8" w:rsidP="00327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за ________________ 2015 года</w:t>
      </w:r>
    </w:p>
    <w:p w:rsidR="00C64FB2" w:rsidRPr="000C2D09" w:rsidRDefault="00D44CD8" w:rsidP="00C64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2D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(месяц)</w:t>
      </w:r>
    </w:p>
    <w:p w:rsidR="00C64FB2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64FB2" w:rsidRPr="000C2D09" w:rsidRDefault="00C64FB2" w:rsidP="00327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2D09">
        <w:rPr>
          <w:rFonts w:ascii="Times New Roman" w:hAnsi="Times New Roman" w:cs="Times New Roman"/>
          <w:sz w:val="20"/>
          <w:szCs w:val="20"/>
        </w:rPr>
        <w:t>(полное наименование юридического лица с указанием организационно-правовой формы</w:t>
      </w:r>
    </w:p>
    <w:p w:rsidR="00C64FB2" w:rsidRPr="000C2D09" w:rsidRDefault="00C64FB2" w:rsidP="00C64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4FB2" w:rsidRPr="000C2D09" w:rsidRDefault="00C64FB2" w:rsidP="00C64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2D09">
        <w:rPr>
          <w:rFonts w:ascii="Times New Roman" w:hAnsi="Times New Roman" w:cs="Times New Roman"/>
          <w:sz w:val="20"/>
          <w:szCs w:val="20"/>
        </w:rPr>
        <w:t>фамилия, имя, отчест</w:t>
      </w:r>
      <w:r w:rsidR="00327A33" w:rsidRPr="000C2D09">
        <w:rPr>
          <w:rFonts w:ascii="Times New Roman" w:hAnsi="Times New Roman" w:cs="Times New Roman"/>
          <w:sz w:val="20"/>
          <w:szCs w:val="20"/>
        </w:rPr>
        <w:t xml:space="preserve">во (полностью), паспортные данные </w:t>
      </w:r>
      <w:r w:rsidRPr="000C2D09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- заявителя)</w:t>
      </w:r>
    </w:p>
    <w:p w:rsidR="00C64FB2" w:rsidRPr="000C2D09" w:rsidRDefault="00C64FB2" w:rsidP="00C64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4FB2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Вид деятельности по ОКВЭД (ОК 029-2014 (КДЕС Ред. 2) </w:t>
      </w:r>
      <w:r w:rsidR="00B551CA" w:rsidRPr="000C2D09">
        <w:rPr>
          <w:rFonts w:ascii="Times New Roman" w:hAnsi="Times New Roman" w:cs="Times New Roman"/>
          <w:sz w:val="28"/>
          <w:szCs w:val="28"/>
        </w:rPr>
        <w:t>___________</w:t>
      </w:r>
    </w:p>
    <w:p w:rsidR="00C64FB2" w:rsidRPr="000C2D09" w:rsidRDefault="00C64FB2" w:rsidP="00C64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_</w:t>
      </w:r>
      <w:r w:rsidR="00B551CA" w:rsidRPr="000C2D0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551CA" w:rsidRPr="000C2D09" w:rsidRDefault="00C64FB2" w:rsidP="00B55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16"/>
          <w:szCs w:val="16"/>
        </w:rPr>
        <w:t>(раздел, код, наименование)</w:t>
      </w:r>
    </w:p>
    <w:p w:rsidR="00B551CA" w:rsidRPr="000C2D09" w:rsidRDefault="008E08F1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>Размер запрашиваемой субсидии _____________________</w:t>
      </w:r>
      <w:r w:rsidR="00B551CA" w:rsidRPr="000C2D09">
        <w:rPr>
          <w:rFonts w:ascii="Times New Roman" w:hAnsi="Times New Roman" w:cs="Times New Roman"/>
          <w:sz w:val="28"/>
          <w:szCs w:val="28"/>
        </w:rPr>
        <w:t>_</w:t>
      </w:r>
      <w:r w:rsidRPr="000C2D09">
        <w:rPr>
          <w:rFonts w:ascii="Times New Roman" w:hAnsi="Times New Roman" w:cs="Times New Roman"/>
          <w:sz w:val="28"/>
          <w:szCs w:val="28"/>
        </w:rPr>
        <w:t>тыс. рублей</w:t>
      </w:r>
    </w:p>
    <w:p w:rsidR="00B551CA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</w:t>
      </w:r>
      <w:r w:rsidR="008D4EA2" w:rsidRPr="000C2D09">
        <w:rPr>
          <w:rFonts w:ascii="Times New Roman" w:hAnsi="Times New Roman" w:cs="Times New Roman"/>
          <w:sz w:val="28"/>
          <w:szCs w:val="28"/>
        </w:rPr>
        <w:t>____</w:t>
      </w:r>
    </w:p>
    <w:p w:rsidR="00B551CA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>Почтовый адрес:  _________________________________________</w:t>
      </w:r>
      <w:r w:rsidR="008E08F1" w:rsidRPr="000C2D09">
        <w:rPr>
          <w:rFonts w:ascii="Times New Roman" w:hAnsi="Times New Roman" w:cs="Times New Roman"/>
          <w:sz w:val="28"/>
          <w:szCs w:val="28"/>
        </w:rPr>
        <w:t>_____</w:t>
      </w:r>
    </w:p>
    <w:p w:rsidR="00B551CA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8E08F1" w:rsidRPr="000C2D09">
        <w:rPr>
          <w:rFonts w:ascii="Times New Roman" w:hAnsi="Times New Roman" w:cs="Times New Roman"/>
          <w:sz w:val="28"/>
          <w:szCs w:val="28"/>
        </w:rPr>
        <w:t>_________</w:t>
      </w:r>
      <w:r w:rsidRPr="000C2D0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551CA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>Номер контактного телефона/факса: ______________________________</w:t>
      </w:r>
    </w:p>
    <w:p w:rsidR="00B551CA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Электронная почта  </w:t>
      </w:r>
      <w:r w:rsidR="008E08F1" w:rsidRPr="000C2D09">
        <w:rPr>
          <w:rFonts w:ascii="Times New Roman" w:hAnsi="Times New Roman" w:cs="Times New Roman"/>
          <w:sz w:val="28"/>
          <w:szCs w:val="28"/>
        </w:rPr>
        <w:t>_________________</w:t>
      </w:r>
      <w:r w:rsidRPr="000C2D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51CA" w:rsidRPr="000C2D09" w:rsidRDefault="00C64FB2" w:rsidP="00B551CA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>ИНН</w:t>
      </w:r>
      <w:r w:rsidR="00292C39" w:rsidRPr="000C2D09">
        <w:rPr>
          <w:rFonts w:ascii="Times New Roman" w:hAnsi="Times New Roman" w:cs="Times New Roman"/>
          <w:sz w:val="28"/>
          <w:szCs w:val="28"/>
        </w:rPr>
        <w:t>____________________________</w:t>
      </w:r>
      <w:r w:rsidR="008E08F1" w:rsidRPr="000C2D09">
        <w:rPr>
          <w:rFonts w:ascii="Times New Roman" w:hAnsi="Times New Roman" w:cs="Times New Roman"/>
          <w:sz w:val="28"/>
          <w:szCs w:val="28"/>
        </w:rPr>
        <w:t>КПП</w:t>
      </w:r>
      <w:r w:rsidRPr="000C2D0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51CA" w:rsidRPr="000C2D09" w:rsidRDefault="00B551CA" w:rsidP="00B551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10) ОГРН </w:t>
      </w:r>
      <w:r w:rsidR="00C64FB2" w:rsidRPr="000C2D09">
        <w:rPr>
          <w:rFonts w:ascii="Times New Roman" w:hAnsi="Times New Roman" w:cs="Times New Roman"/>
          <w:sz w:val="28"/>
          <w:szCs w:val="28"/>
        </w:rPr>
        <w:t>____________________</w:t>
      </w:r>
      <w:r w:rsidRPr="000C2D0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551CA" w:rsidRPr="000C2D09" w:rsidRDefault="00B551CA" w:rsidP="00B551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11) </w:t>
      </w:r>
      <w:r w:rsidR="00C64FB2" w:rsidRPr="000C2D09">
        <w:rPr>
          <w:rFonts w:ascii="Times New Roman" w:hAnsi="Times New Roman" w:cs="Times New Roman"/>
          <w:sz w:val="28"/>
          <w:szCs w:val="28"/>
        </w:rPr>
        <w:t xml:space="preserve">ОКПО </w:t>
      </w:r>
      <w:r w:rsidRPr="000C2D09">
        <w:rPr>
          <w:rFonts w:ascii="Times New Roman" w:hAnsi="Times New Roman" w:cs="Times New Roman"/>
          <w:sz w:val="28"/>
          <w:szCs w:val="28"/>
        </w:rPr>
        <w:t>__</w:t>
      </w:r>
      <w:r w:rsidR="00C64FB2" w:rsidRPr="000C2D09">
        <w:rPr>
          <w:rFonts w:ascii="Times New Roman" w:hAnsi="Times New Roman" w:cs="Times New Roman"/>
          <w:sz w:val="28"/>
          <w:szCs w:val="28"/>
        </w:rPr>
        <w:t>____________________</w:t>
      </w:r>
      <w:r w:rsidRPr="000C2D0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551CA" w:rsidRPr="000C2D09" w:rsidRDefault="00B551CA" w:rsidP="00B551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>12) </w:t>
      </w:r>
      <w:r w:rsidR="00292C39" w:rsidRPr="000C2D09">
        <w:rPr>
          <w:rFonts w:ascii="Times New Roman" w:hAnsi="Times New Roman" w:cs="Times New Roman"/>
          <w:sz w:val="28"/>
          <w:szCs w:val="28"/>
        </w:rPr>
        <w:t>р/счет _______________________________________________________</w:t>
      </w:r>
    </w:p>
    <w:p w:rsidR="008E08F1" w:rsidRPr="000C2D09" w:rsidRDefault="00B551CA" w:rsidP="00B551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C2D09">
        <w:rPr>
          <w:rFonts w:ascii="Times New Roman" w:hAnsi="Times New Roman" w:cs="Times New Roman"/>
          <w:sz w:val="28"/>
          <w:szCs w:val="28"/>
        </w:rPr>
        <w:t>13) </w:t>
      </w:r>
      <w:r w:rsidR="00292C39" w:rsidRPr="000C2D09">
        <w:rPr>
          <w:rFonts w:ascii="Times New Roman" w:hAnsi="Times New Roman" w:cs="Times New Roman"/>
          <w:sz w:val="28"/>
          <w:szCs w:val="28"/>
        </w:rPr>
        <w:t>Наименование отделения банка</w:t>
      </w:r>
      <w:r w:rsidR="008E08F1" w:rsidRPr="000C2D0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92C39" w:rsidRPr="000C2D09" w:rsidRDefault="00DB75B5" w:rsidP="00B55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БИК</w:t>
      </w:r>
      <w:r w:rsidR="00292C39" w:rsidRPr="000C2D09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8E08F1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292C39" w:rsidRPr="000C2D09">
        <w:rPr>
          <w:rFonts w:ascii="Times New Roman" w:hAnsi="Times New Roman" w:cs="Times New Roman"/>
          <w:sz w:val="28"/>
          <w:szCs w:val="28"/>
        </w:rPr>
        <w:t>кор/счет __</w:t>
      </w:r>
      <w:r w:rsidR="008E08F1" w:rsidRPr="000C2D09">
        <w:rPr>
          <w:rFonts w:ascii="Times New Roman" w:hAnsi="Times New Roman" w:cs="Times New Roman"/>
          <w:sz w:val="28"/>
          <w:szCs w:val="28"/>
        </w:rPr>
        <w:t>___________________________</w:t>
      </w:r>
      <w:r w:rsidR="00B551CA" w:rsidRPr="000C2D09">
        <w:rPr>
          <w:rFonts w:ascii="Times New Roman" w:hAnsi="Times New Roman" w:cs="Times New Roman"/>
          <w:sz w:val="28"/>
          <w:szCs w:val="28"/>
        </w:rPr>
        <w:t>_____</w:t>
      </w:r>
    </w:p>
    <w:p w:rsidR="00E70CE6" w:rsidRPr="000C2D09" w:rsidRDefault="006325A5" w:rsidP="00E70C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(</w:t>
      </w:r>
      <w:r w:rsidR="00780D34" w:rsidRPr="000C2D09">
        <w:rPr>
          <w:rFonts w:ascii="Times New Roman" w:hAnsi="Times New Roman" w:cs="Times New Roman"/>
          <w:sz w:val="28"/>
          <w:szCs w:val="28"/>
        </w:rPr>
        <w:t xml:space="preserve">Подпункты 4-13 </w:t>
      </w:r>
      <w:r w:rsidRPr="000C2D0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80D34" w:rsidRPr="000C2D09">
        <w:rPr>
          <w:rFonts w:ascii="Times New Roman" w:hAnsi="Times New Roman" w:cs="Times New Roman"/>
          <w:sz w:val="28"/>
          <w:szCs w:val="28"/>
        </w:rPr>
        <w:t>заполняются один раз при первом</w:t>
      </w:r>
      <w:r w:rsidR="009B7A00" w:rsidRPr="000C2D09">
        <w:rPr>
          <w:rFonts w:ascii="Times New Roman" w:hAnsi="Times New Roman" w:cs="Times New Roman"/>
          <w:sz w:val="28"/>
          <w:szCs w:val="28"/>
        </w:rPr>
        <w:t xml:space="preserve"> (единственном)</w:t>
      </w:r>
      <w:r w:rsidR="00780D34" w:rsidRPr="000C2D09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</w:t>
      </w:r>
      <w:r w:rsidRPr="000C2D09">
        <w:rPr>
          <w:rFonts w:ascii="Times New Roman" w:hAnsi="Times New Roman" w:cs="Times New Roman"/>
          <w:sz w:val="28"/>
          <w:szCs w:val="28"/>
        </w:rPr>
        <w:t>и</w:t>
      </w:r>
      <w:r w:rsidR="00780D34" w:rsidRPr="000C2D09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0C2D09">
        <w:rPr>
          <w:rFonts w:ascii="Times New Roman" w:hAnsi="Times New Roman" w:cs="Times New Roman"/>
          <w:sz w:val="28"/>
          <w:szCs w:val="28"/>
        </w:rPr>
        <w:t>)</w:t>
      </w:r>
      <w:r w:rsidR="00780D34" w:rsidRPr="000C2D09">
        <w:rPr>
          <w:rFonts w:ascii="Times New Roman" w:hAnsi="Times New Roman" w:cs="Times New Roman"/>
          <w:sz w:val="28"/>
          <w:szCs w:val="28"/>
        </w:rPr>
        <w:t>.</w:t>
      </w:r>
    </w:p>
    <w:p w:rsidR="00780D34" w:rsidRPr="000C2D09" w:rsidRDefault="00780D34" w:rsidP="00E70C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A33" w:rsidRPr="000C2D09" w:rsidRDefault="00327A33" w:rsidP="00E81F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Заявляю о том, что на день подачи настоящего заявления в отношении меня</w:t>
      </w:r>
      <w:r w:rsidR="00E81FEF" w:rsidRPr="000C2D09">
        <w:rPr>
          <w:rFonts w:ascii="Times New Roman" w:hAnsi="Times New Roman" w:cs="Times New Roman"/>
          <w:sz w:val="28"/>
          <w:szCs w:val="28"/>
        </w:rPr>
        <w:t xml:space="preserve"> (в отношении юр/лица - наименование юр/лица)</w:t>
      </w:r>
      <w:r w:rsidRPr="000C2D09">
        <w:rPr>
          <w:rFonts w:ascii="Times New Roman" w:hAnsi="Times New Roman" w:cs="Times New Roman"/>
          <w:sz w:val="28"/>
          <w:szCs w:val="28"/>
        </w:rPr>
        <w:t xml:space="preserve"> как субъекта </w:t>
      </w:r>
      <w:r w:rsidRPr="000C2D09">
        <w:rPr>
          <w:rFonts w:ascii="Times New Roman" w:hAnsi="Times New Roman" w:cs="Times New Roman"/>
          <w:sz w:val="28"/>
          <w:szCs w:val="28"/>
        </w:rPr>
        <w:lastRenderedPageBreak/>
        <w:t>хозяйственных правоотношений не проводятся процедуры ликвидации, отсутствует решение арбитражного суда о признании банкротом и об открытии  конкурсного  производства, не приостановлена деятельность в порядке, предусмотренном Кодексом Российской Федерации об административных правонарушениях, а также не име</w:t>
      </w:r>
      <w:r w:rsidR="00E81FEF" w:rsidRPr="000C2D09">
        <w:rPr>
          <w:rFonts w:ascii="Times New Roman" w:hAnsi="Times New Roman" w:cs="Times New Roman"/>
          <w:sz w:val="28"/>
          <w:szCs w:val="28"/>
        </w:rPr>
        <w:t>ется</w:t>
      </w:r>
      <w:r w:rsidRPr="000C2D09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налоговым платежам и иным обязательным платежам в бюджеты всех уровней и государственные внебюджетные фонды.</w:t>
      </w:r>
    </w:p>
    <w:p w:rsidR="00327A33" w:rsidRPr="000C2D09" w:rsidRDefault="00327A33" w:rsidP="00E81F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подтверждаю.</w:t>
      </w:r>
    </w:p>
    <w:p w:rsidR="00327A33" w:rsidRPr="000C2D09" w:rsidRDefault="00327A33" w:rsidP="00E81F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Настоящим выражаю свое согласие на обработку моих персональных данных, содержащихся в настоящем заявлении и в любых иных документах,</w:t>
      </w:r>
    </w:p>
    <w:p w:rsidR="00327A33" w:rsidRPr="000C2D09" w:rsidRDefault="00327A33" w:rsidP="00327A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предоставленных мною; Департамент финансов, экономики и имущества Ненецкого автономного округа может систематизировать, накапливать, хранить, уточнять (обновлять, изменять), использовать, распространять (в том числе передавать третьим лицам), обезличивать, блокировать и уничтожать персональные данные</w:t>
      </w:r>
      <w:r w:rsidR="00E81FEF" w:rsidRPr="000C2D09">
        <w:rPr>
          <w:rFonts w:ascii="Times New Roman" w:hAnsi="Times New Roman" w:cs="Times New Roman"/>
          <w:sz w:val="28"/>
          <w:szCs w:val="28"/>
        </w:rPr>
        <w:t xml:space="preserve"> (для физических лиц)</w:t>
      </w:r>
      <w:r w:rsidRPr="000C2D09">
        <w:rPr>
          <w:rFonts w:ascii="Times New Roman" w:hAnsi="Times New Roman" w:cs="Times New Roman"/>
          <w:sz w:val="28"/>
          <w:szCs w:val="28"/>
        </w:rPr>
        <w:t>.</w:t>
      </w:r>
    </w:p>
    <w:p w:rsidR="00577861" w:rsidRPr="000C2D09" w:rsidRDefault="00577861" w:rsidP="00E81F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С условиями получения субсидии согласен.</w:t>
      </w:r>
    </w:p>
    <w:p w:rsidR="00327A33" w:rsidRPr="000C2D09" w:rsidRDefault="00327A33" w:rsidP="00E81F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Опись документов, представленных с  заявлением,  прилагается  на  отдельном листе.</w:t>
      </w:r>
    </w:p>
    <w:p w:rsidR="00327A33" w:rsidRPr="000C2D09" w:rsidRDefault="00327A33" w:rsidP="00E81F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К заявлению прилагаются документы на ___ листах.</w:t>
      </w:r>
    </w:p>
    <w:p w:rsidR="00000D3A" w:rsidRPr="000C2D09" w:rsidRDefault="00000D3A" w:rsidP="005778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D3A" w:rsidRPr="000C2D09" w:rsidRDefault="00000D3A" w:rsidP="005778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D3A" w:rsidRPr="000C2D09" w:rsidRDefault="00000D3A" w:rsidP="004833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Руководитель юридического лица /</w:t>
      </w:r>
    </w:p>
    <w:p w:rsidR="00577861" w:rsidRPr="000C2D09" w:rsidRDefault="00000D3A" w:rsidP="004833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 </w:t>
      </w:r>
      <w:r w:rsidR="00327A33" w:rsidRPr="000C2D09">
        <w:rPr>
          <w:rFonts w:ascii="Times New Roman" w:hAnsi="Times New Roman" w:cs="Times New Roman"/>
          <w:sz w:val="28"/>
          <w:szCs w:val="28"/>
        </w:rPr>
        <w:t>__________</w:t>
      </w:r>
      <w:r w:rsidR="00B32FEE" w:rsidRPr="000C2D09">
        <w:rPr>
          <w:rFonts w:ascii="Times New Roman" w:hAnsi="Times New Roman" w:cs="Times New Roman"/>
          <w:sz w:val="28"/>
          <w:szCs w:val="28"/>
        </w:rPr>
        <w:t>__/</w:t>
      </w:r>
      <w:r w:rsidR="00577861" w:rsidRPr="000C2D09">
        <w:rPr>
          <w:rFonts w:ascii="Times New Roman" w:hAnsi="Times New Roman" w:cs="Times New Roman"/>
          <w:sz w:val="28"/>
          <w:szCs w:val="28"/>
        </w:rPr>
        <w:t>_________</w:t>
      </w:r>
      <w:r w:rsidR="00DE030D" w:rsidRPr="000C2D09">
        <w:rPr>
          <w:rFonts w:ascii="Times New Roman" w:hAnsi="Times New Roman" w:cs="Times New Roman"/>
          <w:sz w:val="28"/>
          <w:szCs w:val="28"/>
        </w:rPr>
        <w:t>___________</w:t>
      </w:r>
      <w:r w:rsidR="00B32FEE" w:rsidRPr="000C2D09">
        <w:rPr>
          <w:rFonts w:ascii="Times New Roman" w:hAnsi="Times New Roman" w:cs="Times New Roman"/>
          <w:sz w:val="28"/>
          <w:szCs w:val="28"/>
        </w:rPr>
        <w:t>_/</w:t>
      </w:r>
    </w:p>
    <w:p w:rsidR="00E35877" w:rsidRPr="000C2D09" w:rsidRDefault="00327A33" w:rsidP="00327A33">
      <w:pPr>
        <w:pStyle w:val="ConsPlusNonformat"/>
        <w:jc w:val="center"/>
        <w:rPr>
          <w:rFonts w:ascii="Times New Roman" w:hAnsi="Times New Roman" w:cs="Times New Roman"/>
        </w:rPr>
      </w:pPr>
      <w:r w:rsidRPr="000C2D09">
        <w:rPr>
          <w:rFonts w:ascii="Times New Roman" w:hAnsi="Times New Roman" w:cs="Times New Roman"/>
        </w:rPr>
        <w:t xml:space="preserve">                                 </w:t>
      </w:r>
      <w:r w:rsidR="00000D3A" w:rsidRPr="000C2D09">
        <w:rPr>
          <w:rFonts w:ascii="Times New Roman" w:hAnsi="Times New Roman" w:cs="Times New Roman"/>
        </w:rPr>
        <w:t xml:space="preserve">        </w:t>
      </w:r>
      <w:r w:rsidRPr="000C2D09">
        <w:rPr>
          <w:rFonts w:ascii="Times New Roman" w:hAnsi="Times New Roman" w:cs="Times New Roman"/>
        </w:rPr>
        <w:t xml:space="preserve">   </w:t>
      </w:r>
      <w:r w:rsidR="00577861" w:rsidRPr="000C2D09">
        <w:rPr>
          <w:rFonts w:ascii="Times New Roman" w:hAnsi="Times New Roman" w:cs="Times New Roman"/>
        </w:rPr>
        <w:t xml:space="preserve"> </w:t>
      </w:r>
      <w:r w:rsidR="00483354" w:rsidRPr="000C2D09">
        <w:rPr>
          <w:rFonts w:ascii="Times New Roman" w:hAnsi="Times New Roman" w:cs="Times New Roman"/>
        </w:rPr>
        <w:t xml:space="preserve">                      </w:t>
      </w:r>
      <w:r w:rsidR="00DE030D" w:rsidRPr="000C2D09">
        <w:rPr>
          <w:rFonts w:ascii="Times New Roman" w:hAnsi="Times New Roman" w:cs="Times New Roman"/>
        </w:rPr>
        <w:t>(подпись)</w:t>
      </w:r>
      <w:r w:rsidR="00577861" w:rsidRPr="000C2D09">
        <w:rPr>
          <w:rFonts w:ascii="Times New Roman" w:hAnsi="Times New Roman" w:cs="Times New Roman"/>
        </w:rPr>
        <w:t xml:space="preserve">     </w:t>
      </w:r>
      <w:r w:rsidR="00483354" w:rsidRPr="000C2D09">
        <w:rPr>
          <w:rFonts w:ascii="Times New Roman" w:hAnsi="Times New Roman" w:cs="Times New Roman"/>
        </w:rPr>
        <w:t xml:space="preserve">   </w:t>
      </w:r>
      <w:r w:rsidRPr="000C2D09">
        <w:rPr>
          <w:rFonts w:ascii="Times New Roman" w:hAnsi="Times New Roman" w:cs="Times New Roman"/>
        </w:rPr>
        <w:t xml:space="preserve">     </w:t>
      </w:r>
      <w:r w:rsidR="00483354" w:rsidRPr="000C2D09">
        <w:rPr>
          <w:rFonts w:ascii="Times New Roman" w:hAnsi="Times New Roman" w:cs="Times New Roman"/>
        </w:rPr>
        <w:t xml:space="preserve">                 </w:t>
      </w:r>
      <w:r w:rsidRPr="000C2D09">
        <w:rPr>
          <w:rFonts w:ascii="Times New Roman" w:hAnsi="Times New Roman" w:cs="Times New Roman"/>
        </w:rPr>
        <w:t xml:space="preserve">   </w:t>
      </w:r>
      <w:r w:rsidR="00577861" w:rsidRPr="000C2D09">
        <w:rPr>
          <w:rFonts w:ascii="Times New Roman" w:hAnsi="Times New Roman" w:cs="Times New Roman"/>
        </w:rPr>
        <w:t>(ФИО)</w:t>
      </w:r>
    </w:p>
    <w:p w:rsidR="00327A33" w:rsidRPr="000C2D09" w:rsidRDefault="00327A33" w:rsidP="00327A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83354" w:rsidRPr="000C2D09" w:rsidRDefault="00000D3A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М.П.</w:t>
      </w:r>
    </w:p>
    <w:p w:rsidR="00483354" w:rsidRPr="000C2D09" w:rsidRDefault="00483354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1FEF" w:rsidRPr="000C2D09" w:rsidRDefault="00483354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«___»___________ 2015 г.</w:t>
      </w:r>
    </w:p>
    <w:p w:rsidR="00E81FEF" w:rsidRPr="000C2D09" w:rsidRDefault="00E81FEF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048E3" w:rsidRPr="000C2D09" w:rsidRDefault="001048E3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1FEF" w:rsidRPr="000C2D09" w:rsidRDefault="00E81FEF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E81FEF" w:rsidP="00E81F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__________</w:t>
      </w:r>
      <w:r w:rsidR="00C64FB2" w:rsidRPr="000C2D09">
        <w:rPr>
          <w:rFonts w:ascii="Times New Roman" w:hAnsi="Times New Roman" w:cs="Times New Roman"/>
          <w:sz w:val="28"/>
          <w:szCs w:val="28"/>
        </w:rPr>
        <w:br w:type="page"/>
      </w:r>
    </w:p>
    <w:p w:rsidR="009D694B" w:rsidRPr="000C2D09" w:rsidRDefault="00CE323C" w:rsidP="00E81FEF">
      <w:pPr>
        <w:tabs>
          <w:tab w:val="left" w:pos="1276"/>
          <w:tab w:val="left" w:pos="1560"/>
          <w:tab w:val="left" w:pos="1049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0C2D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  <w:r w:rsidRPr="000C2D09">
        <w:rPr>
          <w:rFonts w:ascii="Times New Roman" w:eastAsia="Calibri" w:hAnsi="Times New Roman" w:cs="Times New Roman"/>
          <w:sz w:val="28"/>
          <w:szCs w:val="28"/>
        </w:rPr>
        <w:br/>
        <w:t>к По</w:t>
      </w:r>
      <w:r w:rsidR="00A05FF6" w:rsidRPr="000C2D09">
        <w:rPr>
          <w:rFonts w:ascii="Times New Roman" w:eastAsia="Calibri" w:hAnsi="Times New Roman" w:cs="Times New Roman"/>
          <w:sz w:val="28"/>
          <w:szCs w:val="28"/>
        </w:rPr>
        <w:t>рядку</w:t>
      </w:r>
      <w:r w:rsidRPr="000C2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94B" w:rsidRPr="000C2D09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на поддержку субъектов малого и среднего предпринимательства </w:t>
      </w:r>
    </w:p>
    <w:p w:rsidR="00E81FEF" w:rsidRPr="000C2D09" w:rsidRDefault="009D694B" w:rsidP="00E81F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="Calibri" w:hAnsi="Times New Roman" w:cs="Times New Roman"/>
          <w:sz w:val="28"/>
          <w:szCs w:val="28"/>
        </w:rPr>
        <w:t>в целях возмещения части затрат, связанных с осуществлением предпринимательской деятельности</w:t>
      </w:r>
      <w:r w:rsidR="00E81FEF" w:rsidRPr="000C2D09">
        <w:rPr>
          <w:rFonts w:ascii="Times New Roman" w:eastAsia="Calibri" w:hAnsi="Times New Roman" w:cs="Times New Roman"/>
          <w:sz w:val="28"/>
          <w:szCs w:val="28"/>
        </w:rPr>
        <w:t>,</w:t>
      </w:r>
      <w:r w:rsidR="00E81FEF"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утвержденному постановлением Администрации Ненецкого автономного округа </w:t>
      </w:r>
    </w:p>
    <w:p w:rsidR="00E81FEF" w:rsidRPr="000C2D09" w:rsidRDefault="00E81FEF" w:rsidP="00E81F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 №__________</w:t>
      </w:r>
    </w:p>
    <w:p w:rsidR="00CE323C" w:rsidRPr="000C2D09" w:rsidRDefault="00CE323C" w:rsidP="009D694B">
      <w:pPr>
        <w:tabs>
          <w:tab w:val="left" w:pos="1276"/>
          <w:tab w:val="left" w:pos="1560"/>
          <w:tab w:val="left" w:pos="10490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CE323C" w:rsidRPr="000C2D09" w:rsidRDefault="00CE323C" w:rsidP="00CE323C">
      <w:pPr>
        <w:tabs>
          <w:tab w:val="left" w:pos="8080"/>
        </w:tabs>
        <w:spacing w:after="0" w:line="240" w:lineRule="auto"/>
        <w:ind w:left="1134" w:right="127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E323C" w:rsidRPr="000C2D09" w:rsidRDefault="00CE323C" w:rsidP="00CE323C">
      <w:pPr>
        <w:tabs>
          <w:tab w:val="left" w:pos="8080"/>
        </w:tabs>
        <w:spacing w:after="0" w:line="240" w:lineRule="auto"/>
        <w:ind w:left="1134" w:right="127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E323C" w:rsidRPr="000C2D09" w:rsidRDefault="00CE323C" w:rsidP="00CE323C">
      <w:pPr>
        <w:tabs>
          <w:tab w:val="left" w:pos="8080"/>
        </w:tabs>
        <w:spacing w:after="0" w:line="240" w:lineRule="auto"/>
        <w:ind w:left="1134" w:right="127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E323C" w:rsidRPr="000C2D09" w:rsidRDefault="00CE323C" w:rsidP="00CE323C">
      <w:pPr>
        <w:tabs>
          <w:tab w:val="left" w:pos="8080"/>
        </w:tabs>
        <w:spacing w:after="0" w:line="240" w:lineRule="auto"/>
        <w:ind w:left="1134" w:right="127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2D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Справка-расчет </w:t>
      </w:r>
    </w:p>
    <w:p w:rsidR="00D451CA" w:rsidRPr="000C2D09" w:rsidRDefault="00D44CD8" w:rsidP="00D45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размера субсидии</w:t>
      </w:r>
      <w:r w:rsidR="00D451CA" w:rsidRPr="000C2D09">
        <w:rPr>
          <w:rFonts w:ascii="Times New Roman" w:hAnsi="Times New Roman" w:cs="Times New Roman"/>
          <w:b/>
          <w:sz w:val="28"/>
          <w:szCs w:val="28"/>
        </w:rPr>
        <w:t>, предоставляемой</w:t>
      </w:r>
      <w:r w:rsidRPr="000C2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CD8" w:rsidRPr="000C2D09" w:rsidRDefault="00D44CD8" w:rsidP="00D45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в целях возмещения части затрат на:</w:t>
      </w:r>
    </w:p>
    <w:p w:rsidR="00D44CD8" w:rsidRPr="000C2D09" w:rsidRDefault="00D44CD8" w:rsidP="00D4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44CD8" w:rsidRPr="000C2D09" w:rsidRDefault="00D44CD8" w:rsidP="00D44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CE323C" w:rsidRPr="000C2D09" w:rsidRDefault="00CE323C" w:rsidP="00D44CD8">
      <w:pPr>
        <w:tabs>
          <w:tab w:val="left" w:pos="8080"/>
        </w:tabs>
        <w:spacing w:after="0" w:line="240" w:lineRule="auto"/>
        <w:ind w:left="1134" w:right="1274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C2D0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D44CD8" w:rsidRPr="000C2D09" w:rsidRDefault="00D44CD8" w:rsidP="00D44CD8">
      <w:pPr>
        <w:tabs>
          <w:tab w:val="left" w:pos="8080"/>
        </w:tabs>
        <w:spacing w:after="0" w:line="240" w:lineRule="auto"/>
        <w:ind w:left="1134" w:right="1274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E323C" w:rsidRPr="000C2D09" w:rsidRDefault="00CE323C" w:rsidP="00CE323C">
      <w:pPr>
        <w:tabs>
          <w:tab w:val="left" w:pos="3261"/>
          <w:tab w:val="left" w:pos="4395"/>
        </w:tabs>
        <w:spacing w:after="0" w:line="240" w:lineRule="auto"/>
        <w:ind w:left="1134" w:right="1274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2D09">
        <w:rPr>
          <w:rFonts w:ascii="Times New Roman" w:eastAsia="Calibri" w:hAnsi="Times New Roman" w:cs="Times New Roman"/>
          <w:sz w:val="12"/>
          <w:szCs w:val="12"/>
          <w:lang w:eastAsia="en-US"/>
        </w:rPr>
        <w:t>__________________________________________________________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</w:t>
      </w:r>
      <w:r w:rsidRPr="000C2D09">
        <w:rPr>
          <w:rFonts w:ascii="Times New Roman" w:eastAsia="Calibri" w:hAnsi="Times New Roman" w:cs="Times New Roman"/>
          <w:sz w:val="12"/>
          <w:szCs w:val="12"/>
          <w:lang w:eastAsia="en-US"/>
        </w:rPr>
        <w:t>________________________</w:t>
      </w: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201</w:t>
      </w:r>
      <w:r w:rsidR="00483354"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</w:p>
    <w:p w:rsidR="00CE323C" w:rsidRPr="000C2D09" w:rsidRDefault="00CE323C" w:rsidP="00CE323C">
      <w:pPr>
        <w:tabs>
          <w:tab w:val="left" w:pos="1985"/>
          <w:tab w:val="left" w:pos="3261"/>
          <w:tab w:val="left" w:pos="4253"/>
          <w:tab w:val="left" w:pos="4962"/>
          <w:tab w:val="left" w:pos="5387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(наименование </w:t>
      </w:r>
      <w:r w:rsidR="002D0767"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="00742A5E"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>убъекта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                  </w:t>
      </w:r>
      <w:r w:rsidR="00742A5E"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="002D0767"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(месяц)</w:t>
      </w:r>
    </w:p>
    <w:p w:rsidR="00CE323C" w:rsidRPr="000C2D09" w:rsidRDefault="00CE323C" w:rsidP="00CE32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3353"/>
        <w:gridCol w:w="1774"/>
        <w:gridCol w:w="2115"/>
        <w:gridCol w:w="1803"/>
      </w:tblGrid>
      <w:tr w:rsidR="00CE323C" w:rsidRPr="000C2D09" w:rsidTr="0048335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483354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1C015D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расходов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1C015D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Размер субсидии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субсидии, рублей</w:t>
            </w:r>
          </w:p>
        </w:tc>
      </w:tr>
      <w:tr w:rsidR="00CE323C" w:rsidRPr="000C2D09" w:rsidTr="0048335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E323C" w:rsidRPr="000C2D09" w:rsidTr="0048335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323C" w:rsidRPr="000C2D09" w:rsidTr="0048335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780D34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323C" w:rsidRPr="000C2D09" w:rsidTr="0048335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2D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C" w:rsidRPr="000C2D09" w:rsidRDefault="00CE323C" w:rsidP="00CE3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E323C" w:rsidRPr="000C2D09" w:rsidRDefault="00CE323C" w:rsidP="00CE32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323C" w:rsidRPr="000C2D09" w:rsidRDefault="00CE323C" w:rsidP="00CE32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323C" w:rsidRPr="000C2D09" w:rsidRDefault="00CE323C" w:rsidP="00CE32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323C" w:rsidRPr="000C2D09" w:rsidRDefault="00CE323C" w:rsidP="00CE32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>Главный бухгалтер                              ______________</w:t>
      </w: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83354"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</w:t>
      </w:r>
      <w:r w:rsidR="00483354"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</w:p>
    <w:p w:rsidR="00CE323C" w:rsidRPr="000C2D09" w:rsidRDefault="00CE323C" w:rsidP="00CE323C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0C2D0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                 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(подпись) 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  </w:t>
      </w:r>
      <w:r w:rsidR="00483354"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(</w:t>
      </w:r>
      <w:r w:rsidR="00483354"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>ФИО</w:t>
      </w:r>
      <w:r w:rsidRPr="000C2D09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CE323C" w:rsidRPr="000C2D09" w:rsidRDefault="00CE323C" w:rsidP="00CE32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3354" w:rsidRPr="000C2D09" w:rsidRDefault="00483354" w:rsidP="004833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Руководитель юридического лица /</w:t>
      </w:r>
    </w:p>
    <w:p w:rsidR="00483354" w:rsidRPr="000C2D09" w:rsidRDefault="00483354" w:rsidP="004833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индивидуальный предприниматель   ____________/_____________________/</w:t>
      </w:r>
    </w:p>
    <w:p w:rsidR="00483354" w:rsidRPr="000C2D09" w:rsidRDefault="00483354" w:rsidP="00483354">
      <w:pPr>
        <w:pStyle w:val="ConsPlusNonformat"/>
        <w:jc w:val="center"/>
        <w:rPr>
          <w:rFonts w:ascii="Times New Roman" w:hAnsi="Times New Roman" w:cs="Times New Roman"/>
        </w:rPr>
      </w:pPr>
      <w:r w:rsidRPr="000C2D09"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  (ФИО)</w:t>
      </w:r>
    </w:p>
    <w:p w:rsidR="00483354" w:rsidRPr="000C2D09" w:rsidRDefault="00483354" w:rsidP="004833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83354" w:rsidRPr="000C2D09" w:rsidRDefault="00483354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М.П.</w:t>
      </w:r>
    </w:p>
    <w:p w:rsidR="00483354" w:rsidRPr="000C2D09" w:rsidRDefault="00483354" w:rsidP="00483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E323C" w:rsidRPr="000C2D09" w:rsidRDefault="00483354" w:rsidP="00483354">
      <w:pPr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«___»___________ 2015 г.</w:t>
      </w:r>
    </w:p>
    <w:p w:rsidR="00E81FEF" w:rsidRPr="000C2D09" w:rsidRDefault="00E81FEF" w:rsidP="00483354">
      <w:pPr>
        <w:rPr>
          <w:rFonts w:ascii="Times New Roman" w:hAnsi="Times New Roman" w:cs="Times New Roman"/>
          <w:sz w:val="28"/>
          <w:szCs w:val="28"/>
        </w:rPr>
      </w:pPr>
    </w:p>
    <w:p w:rsidR="00E81FEF" w:rsidRPr="000C2D09" w:rsidRDefault="00E81FEF" w:rsidP="00E81FEF">
      <w:pPr>
        <w:jc w:val="center"/>
        <w:rPr>
          <w:rFonts w:ascii="Times New Roman" w:eastAsia="Calibri" w:hAnsi="Times New Roman" w:cs="Times New Roman"/>
          <w:sz w:val="26"/>
          <w:szCs w:val="26"/>
        </w:rPr>
        <w:sectPr w:rsidR="00E81FEF" w:rsidRPr="000C2D09" w:rsidSect="00273556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C2D09">
        <w:rPr>
          <w:rFonts w:ascii="Times New Roman" w:hAnsi="Times New Roman" w:cs="Times New Roman"/>
          <w:sz w:val="28"/>
          <w:szCs w:val="28"/>
        </w:rPr>
        <w:t>___________</w:t>
      </w:r>
    </w:p>
    <w:p w:rsidR="00577861" w:rsidRPr="000C2D09" w:rsidRDefault="00577861" w:rsidP="00C85677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42A5E" w:rsidRPr="000C2D09">
        <w:rPr>
          <w:rFonts w:ascii="Times New Roman" w:hAnsi="Times New Roman" w:cs="Times New Roman"/>
          <w:sz w:val="28"/>
          <w:szCs w:val="28"/>
        </w:rPr>
        <w:t>3</w:t>
      </w:r>
    </w:p>
    <w:p w:rsidR="009D694B" w:rsidRPr="000C2D09" w:rsidRDefault="00A05FF6" w:rsidP="009D694B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>к Порядку</w:t>
      </w:r>
      <w:r w:rsidR="00C64FB2" w:rsidRPr="000C2D09">
        <w:rPr>
          <w:rFonts w:ascii="Times New Roman" w:hAnsi="Times New Roman" w:cs="Times New Roman"/>
          <w:sz w:val="28"/>
          <w:szCs w:val="28"/>
        </w:rPr>
        <w:t xml:space="preserve"> </w:t>
      </w:r>
      <w:r w:rsidR="009D694B" w:rsidRPr="000C2D09">
        <w:rPr>
          <w:rFonts w:ascii="Times New Roman" w:hAnsi="Times New Roman" w:cs="Times New Roman"/>
          <w:sz w:val="28"/>
          <w:szCs w:val="28"/>
        </w:rPr>
        <w:t xml:space="preserve">предоставления субсидий на поддержку субъектов малого и среднего предпринимательства </w:t>
      </w:r>
    </w:p>
    <w:p w:rsidR="00E81FEF" w:rsidRPr="000C2D09" w:rsidRDefault="009D694B" w:rsidP="00E81FEF">
      <w:pPr>
        <w:autoSpaceDE w:val="0"/>
        <w:autoSpaceDN w:val="0"/>
        <w:adjustRightInd w:val="0"/>
        <w:spacing w:after="0" w:line="240" w:lineRule="auto"/>
        <w:ind w:left="9204" w:firstLine="152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в целях возмещения части затрат, </w:t>
      </w:r>
      <w:r w:rsidR="00E81FEF" w:rsidRPr="000C2D0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1FEF" w:rsidRPr="000C2D09" w:rsidRDefault="009D694B" w:rsidP="00E81FEF">
      <w:pPr>
        <w:autoSpaceDE w:val="0"/>
        <w:autoSpaceDN w:val="0"/>
        <w:adjustRightInd w:val="0"/>
        <w:spacing w:after="0" w:line="240" w:lineRule="auto"/>
        <w:ind w:left="9204" w:firstLine="152"/>
        <w:rPr>
          <w:rFonts w:ascii="Times New Roman" w:hAnsi="Times New Roman" w:cs="Times New Roman"/>
          <w:sz w:val="28"/>
          <w:szCs w:val="28"/>
        </w:rPr>
      </w:pPr>
      <w:r w:rsidRPr="000C2D09">
        <w:rPr>
          <w:rFonts w:ascii="Times New Roman" w:hAnsi="Times New Roman" w:cs="Times New Roman"/>
          <w:sz w:val="28"/>
          <w:szCs w:val="28"/>
        </w:rPr>
        <w:t xml:space="preserve">связанных с осуществлением </w:t>
      </w:r>
      <w:r w:rsidR="00E81FEF" w:rsidRPr="000C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EF" w:rsidRPr="000C2D09" w:rsidRDefault="009D694B" w:rsidP="00E81FEF">
      <w:pPr>
        <w:autoSpaceDE w:val="0"/>
        <w:autoSpaceDN w:val="0"/>
        <w:adjustRightInd w:val="0"/>
        <w:spacing w:after="0" w:line="240" w:lineRule="auto"/>
        <w:ind w:left="9204" w:firstLine="15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E81FEF" w:rsidRPr="000C2D09">
        <w:rPr>
          <w:rFonts w:ascii="Times New Roman" w:hAnsi="Times New Roman" w:cs="Times New Roman"/>
          <w:sz w:val="28"/>
          <w:szCs w:val="28"/>
        </w:rPr>
        <w:t>,</w:t>
      </w:r>
      <w:r w:rsidR="00E81FEF"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81FEF" w:rsidRPr="000C2D09" w:rsidRDefault="00E81FEF" w:rsidP="00E81FEF">
      <w:pPr>
        <w:autoSpaceDE w:val="0"/>
        <w:autoSpaceDN w:val="0"/>
        <w:adjustRightInd w:val="0"/>
        <w:spacing w:after="0" w:line="240" w:lineRule="auto"/>
        <w:ind w:left="9204" w:firstLine="15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утвержденному постановлением </w:t>
      </w:r>
    </w:p>
    <w:p w:rsidR="00E81FEF" w:rsidRPr="000C2D09" w:rsidRDefault="00E81FEF" w:rsidP="00E81FEF">
      <w:pPr>
        <w:autoSpaceDE w:val="0"/>
        <w:autoSpaceDN w:val="0"/>
        <w:adjustRightInd w:val="0"/>
        <w:spacing w:after="0" w:line="240" w:lineRule="auto"/>
        <w:ind w:left="9204" w:firstLine="15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Ненецкого </w:t>
      </w:r>
    </w:p>
    <w:p w:rsidR="00E81FEF" w:rsidRPr="000C2D09" w:rsidRDefault="00E81FEF" w:rsidP="00E81FEF">
      <w:pPr>
        <w:autoSpaceDE w:val="0"/>
        <w:autoSpaceDN w:val="0"/>
        <w:adjustRightInd w:val="0"/>
        <w:spacing w:after="0" w:line="240" w:lineRule="auto"/>
        <w:ind w:left="9204" w:firstLine="15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автономного округа </w:t>
      </w:r>
    </w:p>
    <w:p w:rsidR="00E81FEF" w:rsidRPr="000C2D09" w:rsidRDefault="00E81FEF" w:rsidP="00E81FEF">
      <w:pPr>
        <w:autoSpaceDE w:val="0"/>
        <w:autoSpaceDN w:val="0"/>
        <w:adjustRightInd w:val="0"/>
        <w:spacing w:after="0" w:line="240" w:lineRule="auto"/>
        <w:ind w:left="9204" w:firstLine="15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D0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 №__________</w:t>
      </w:r>
    </w:p>
    <w:p w:rsidR="00C64FB2" w:rsidRPr="000C2D09" w:rsidRDefault="00C64FB2" w:rsidP="009D694B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C64FB2" w:rsidP="00C64FB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C64FB2" w:rsidP="00C64FB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C64FB2" w:rsidRPr="000C2D09" w:rsidRDefault="00C64FB2" w:rsidP="00C64FB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C85677" w:rsidRPr="000C2D09" w:rsidRDefault="00C85677" w:rsidP="00C856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субсидий</w:t>
      </w:r>
    </w:p>
    <w:p w:rsidR="00C85677" w:rsidRPr="000C2D09" w:rsidRDefault="00C85677" w:rsidP="00C856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предпринимательства, </w:t>
      </w:r>
      <w:r w:rsidR="00E24412" w:rsidRPr="000C2D09">
        <w:rPr>
          <w:rFonts w:ascii="Times New Roman" w:eastAsia="Calibri" w:hAnsi="Times New Roman" w:cs="Times New Roman"/>
          <w:b/>
          <w:sz w:val="28"/>
          <w:szCs w:val="28"/>
        </w:rPr>
        <w:t>в целях возмещения части затрат,</w:t>
      </w:r>
    </w:p>
    <w:p w:rsidR="00C85677" w:rsidRPr="000C2D09" w:rsidRDefault="00C85677" w:rsidP="00D451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09">
        <w:rPr>
          <w:rFonts w:ascii="Times New Roman" w:hAnsi="Times New Roman" w:cs="Times New Roman"/>
          <w:b/>
          <w:sz w:val="28"/>
          <w:szCs w:val="28"/>
        </w:rPr>
        <w:t xml:space="preserve">связанных с осуществлением предпринимательской деятельности </w:t>
      </w:r>
    </w:p>
    <w:p w:rsidR="00DD6569" w:rsidRPr="000C2D09" w:rsidRDefault="00DD6569" w:rsidP="00C64FB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2242"/>
        <w:gridCol w:w="1984"/>
        <w:gridCol w:w="1912"/>
        <w:gridCol w:w="3767"/>
        <w:gridCol w:w="5236"/>
      </w:tblGrid>
      <w:tr w:rsidR="00C85677" w:rsidRPr="000C2D09" w:rsidTr="00544450">
        <w:trPr>
          <w:trHeight w:val="1414"/>
        </w:trPr>
        <w:tc>
          <w:tcPr>
            <w:tcW w:w="594" w:type="dxa"/>
          </w:tcPr>
          <w:p w:rsidR="00C85677" w:rsidRPr="000C2D09" w:rsidRDefault="00C85677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:rsidR="00C85677" w:rsidRPr="000C2D09" w:rsidRDefault="0001558E" w:rsidP="008F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4485" w:rsidRPr="000C2D09">
              <w:rPr>
                <w:rFonts w:ascii="Times New Roman" w:hAnsi="Times New Roman" w:cs="Times New Roman"/>
                <w:sz w:val="24"/>
                <w:szCs w:val="24"/>
              </w:rPr>
              <w:t>ид затрат, подлежащих компенсации</w:t>
            </w:r>
          </w:p>
        </w:tc>
        <w:tc>
          <w:tcPr>
            <w:tcW w:w="1984" w:type="dxa"/>
          </w:tcPr>
          <w:p w:rsidR="00C85677" w:rsidRPr="000C2D09" w:rsidRDefault="00D93FC7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5677" w:rsidRPr="000C2D09">
              <w:rPr>
                <w:rFonts w:ascii="Times New Roman" w:hAnsi="Times New Roman" w:cs="Times New Roman"/>
                <w:sz w:val="24"/>
                <w:szCs w:val="24"/>
              </w:rPr>
              <w:t>азмер субсидии (%)</w:t>
            </w:r>
          </w:p>
        </w:tc>
        <w:tc>
          <w:tcPr>
            <w:tcW w:w="1912" w:type="dxa"/>
          </w:tcPr>
          <w:p w:rsidR="00D93FC7" w:rsidRPr="000C2D09" w:rsidRDefault="00C85677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 субсидии </w:t>
            </w:r>
            <w:r w:rsidR="00D93FC7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в год на одного получателя </w:t>
            </w:r>
          </w:p>
          <w:p w:rsidR="00544450" w:rsidRPr="000C2D09" w:rsidRDefault="00C85677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767" w:type="dxa"/>
          </w:tcPr>
          <w:p w:rsidR="00C85677" w:rsidRPr="000C2D09" w:rsidRDefault="00C85677" w:rsidP="00015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  <w:r w:rsidR="00E77103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5236" w:type="dxa"/>
          </w:tcPr>
          <w:p w:rsidR="0001558E" w:rsidRPr="000C2D09" w:rsidRDefault="0001558E" w:rsidP="00015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82F" w:rsidRPr="000C2D09">
              <w:rPr>
                <w:rFonts w:ascii="Times New Roman" w:hAnsi="Times New Roman" w:cs="Times New Roman"/>
                <w:sz w:val="24"/>
                <w:szCs w:val="24"/>
              </w:rPr>
              <w:t>еречень документов</w:t>
            </w:r>
          </w:p>
          <w:p w:rsidR="00C85677" w:rsidRPr="000C2D09" w:rsidRDefault="00C85677" w:rsidP="00015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50" w:rsidRPr="000C2D09" w:rsidTr="003C5F15">
        <w:trPr>
          <w:trHeight w:val="229"/>
        </w:trPr>
        <w:tc>
          <w:tcPr>
            <w:tcW w:w="594" w:type="dxa"/>
          </w:tcPr>
          <w:p w:rsidR="00544450" w:rsidRPr="000C2D09" w:rsidRDefault="00544450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544450" w:rsidRPr="000C2D09" w:rsidRDefault="00544450" w:rsidP="008F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44450" w:rsidRPr="000C2D09" w:rsidRDefault="00544450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544450" w:rsidRPr="000C2D09" w:rsidRDefault="00544450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544450" w:rsidRPr="000C2D09" w:rsidRDefault="00544450" w:rsidP="00015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6" w:type="dxa"/>
          </w:tcPr>
          <w:p w:rsidR="00544450" w:rsidRPr="000C2D09" w:rsidRDefault="00544450" w:rsidP="00015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677" w:rsidRPr="000C2D09" w:rsidTr="003C5F15">
        <w:tc>
          <w:tcPr>
            <w:tcW w:w="594" w:type="dxa"/>
          </w:tcPr>
          <w:p w:rsidR="00292C39" w:rsidRPr="000C2D09" w:rsidRDefault="00292C39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292C39" w:rsidRPr="000C2D09" w:rsidRDefault="00292C39" w:rsidP="00742A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производства </w:t>
            </w:r>
            <w:r w:rsidR="0001558E" w:rsidRPr="000C2D09">
              <w:rPr>
                <w:rFonts w:ascii="Times New Roman" w:hAnsi="Times New Roman" w:cs="Times New Roman"/>
                <w:sz w:val="24"/>
                <w:szCs w:val="24"/>
              </w:rPr>
              <w:t>(основных средств)</w:t>
            </w:r>
          </w:p>
        </w:tc>
        <w:tc>
          <w:tcPr>
            <w:tcW w:w="1984" w:type="dxa"/>
          </w:tcPr>
          <w:p w:rsidR="00292C39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12" w:type="dxa"/>
          </w:tcPr>
          <w:p w:rsidR="00292C39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767" w:type="dxa"/>
          </w:tcPr>
          <w:p w:rsidR="00623E6A" w:rsidRPr="000C2D09" w:rsidRDefault="0086045A" w:rsidP="00C43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</w:t>
            </w:r>
            <w:r w:rsidR="00D44CD8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части затрат </w:t>
            </w:r>
            <w:r w:rsidR="00BD1D48" w:rsidRPr="000C2D09">
              <w:rPr>
                <w:rFonts w:ascii="Times New Roman" w:hAnsi="Times New Roman" w:cs="Times New Roman"/>
                <w:sz w:val="24"/>
                <w:szCs w:val="24"/>
              </w:rPr>
              <w:t>по приобретению оборудования</w:t>
            </w:r>
            <w:r w:rsidR="00666602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(устройств, механизмов, станков, приборов, </w:t>
            </w:r>
            <w:r w:rsidR="00666602"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аппаратов, агрегатов, установок, машин)</w:t>
            </w:r>
            <w:r w:rsidR="00BD1D48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42A5E" w:rsidRPr="000C2D09">
              <w:rPr>
                <w:rFonts w:ascii="Times New Roman" w:hAnsi="Times New Roman" w:cs="Times New Roman"/>
                <w:sz w:val="24"/>
                <w:szCs w:val="24"/>
              </w:rPr>
              <w:t>целях модернизации производства</w:t>
            </w:r>
            <w:r w:rsidR="006325A5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A5E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</w:t>
            </w:r>
            <w:r w:rsidR="00BD1D48" w:rsidRPr="000C2D09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 w:rsidR="00742A5E" w:rsidRPr="000C2D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D1D48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  <w:r w:rsidR="00742A5E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и недвижимого имущества</w:t>
            </w:r>
          </w:p>
        </w:tc>
        <w:tc>
          <w:tcPr>
            <w:tcW w:w="5236" w:type="dxa"/>
          </w:tcPr>
          <w:p w:rsidR="00292C39" w:rsidRPr="000C2D09" w:rsidRDefault="00C85677" w:rsidP="00C85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4485"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копия договора на 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C85677" w:rsidRPr="000C2D09" w:rsidRDefault="00C85677" w:rsidP="00C85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485"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 копии документов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>, подтверждающих оплату товара (</w:t>
            </w:r>
            <w:r w:rsidR="009B7A0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на 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C85677" w:rsidRPr="000C2D09" w:rsidRDefault="00C85677" w:rsidP="00C43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485"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факт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товара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(работ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на 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(товарные накладные или товарный чек, или счет-фактура, акты приема-передачи или акты 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оказанных услуг)</w:t>
            </w:r>
          </w:p>
        </w:tc>
      </w:tr>
      <w:tr w:rsidR="00C85677" w:rsidRPr="000C2D09" w:rsidTr="003C5F15">
        <w:tc>
          <w:tcPr>
            <w:tcW w:w="594" w:type="dxa"/>
          </w:tcPr>
          <w:p w:rsidR="00C85677" w:rsidRPr="000C2D09" w:rsidRDefault="00C85677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2" w:type="dxa"/>
          </w:tcPr>
          <w:p w:rsidR="00C85677" w:rsidRPr="000C2D09" w:rsidRDefault="008F4485" w:rsidP="00742A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677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ренда помещений </w:t>
            </w:r>
          </w:p>
        </w:tc>
        <w:tc>
          <w:tcPr>
            <w:tcW w:w="1984" w:type="dxa"/>
          </w:tcPr>
          <w:p w:rsidR="00C85677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12" w:type="dxa"/>
          </w:tcPr>
          <w:p w:rsidR="00C85677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767" w:type="dxa"/>
          </w:tcPr>
          <w:p w:rsidR="00DD6569" w:rsidRPr="000C2D09" w:rsidRDefault="00D44CD8" w:rsidP="003D70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3E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 w:rsidR="002D0767"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3AE4" w:rsidRPr="000C2D09">
              <w:rPr>
                <w:rFonts w:ascii="Times New Roman" w:hAnsi="Times New Roman" w:cs="Times New Roman"/>
                <w:sz w:val="24"/>
                <w:szCs w:val="24"/>
              </w:rPr>
              <w:t>убъектам</w:t>
            </w:r>
            <w:r w:rsidR="009F5E83" w:rsidRPr="000C2D09">
              <w:rPr>
                <w:rFonts w:ascii="Times New Roman" w:hAnsi="Times New Roman" w:cs="Times New Roman"/>
                <w:sz w:val="24"/>
                <w:szCs w:val="24"/>
              </w:rPr>
              <w:t>, осуществляющим предоставление услуг в сферах социального и бытового обслуживания, медицинских и персональных услуг,</w:t>
            </w:r>
            <w:r w:rsidR="00CB3AE4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E6A" w:rsidRPr="000C2D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6045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части затрат </w:t>
            </w:r>
            <w:r w:rsidR="00D93FC7" w:rsidRPr="000C2D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6045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E6A" w:rsidRPr="000C2D09">
              <w:rPr>
                <w:rFonts w:ascii="Times New Roman" w:hAnsi="Times New Roman" w:cs="Times New Roman"/>
                <w:sz w:val="24"/>
                <w:szCs w:val="24"/>
              </w:rPr>
              <w:t>аренд</w:t>
            </w:r>
            <w:r w:rsidR="00D93FC7" w:rsidRPr="000C2D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3E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86045A" w:rsidRPr="000C2D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D6569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E6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FC7" w:rsidRPr="000C2D09">
              <w:rPr>
                <w:rFonts w:ascii="Times New Roman" w:hAnsi="Times New Roman" w:cs="Times New Roman"/>
                <w:sz w:val="24"/>
                <w:szCs w:val="24"/>
              </w:rPr>
              <w:t>в которых осуществляется оказание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сферах социального и бытового обслуживания, медицинских и персональных услуг</w:t>
            </w:r>
            <w:r w:rsidR="00D93FC7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FC7" w:rsidRPr="000C2D09">
              <w:rPr>
                <w:rFonts w:ascii="Times New Roman" w:hAnsi="Times New Roman" w:cs="Times New Roman"/>
                <w:sz w:val="24"/>
                <w:szCs w:val="24"/>
              </w:rPr>
              <w:t>площадью не превышающей 200,0 кв.м.</w:t>
            </w:r>
            <w:r w:rsidR="00CB3AE4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FC7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затрат на </w:t>
            </w:r>
            <w:r w:rsidR="00DD6569" w:rsidRPr="000C2D09">
              <w:rPr>
                <w:rFonts w:ascii="Times New Roman" w:hAnsi="Times New Roman" w:cs="Times New Roman"/>
                <w:sz w:val="24"/>
                <w:szCs w:val="24"/>
              </w:rPr>
              <w:t>аренду жилых помещений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и платы на коммунальные услуги</w:t>
            </w:r>
          </w:p>
        </w:tc>
        <w:tc>
          <w:tcPr>
            <w:tcW w:w="5236" w:type="dxa"/>
          </w:tcPr>
          <w:p w:rsidR="00780D34" w:rsidRPr="000C2D09" w:rsidRDefault="00780D34" w:rsidP="00780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1) копии документов, подтверждающих оплату аренды помещения;</w:t>
            </w:r>
          </w:p>
          <w:p w:rsidR="00780D34" w:rsidRPr="000C2D09" w:rsidRDefault="00780D34" w:rsidP="00B47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2) копии документов, подтверждающих факт осуществления предпринимательской деятельности в арендуемом помещении (справка МО или иные документы);</w:t>
            </w:r>
          </w:p>
          <w:p w:rsidR="00C85677" w:rsidRPr="000C2D09" w:rsidRDefault="00780D34" w:rsidP="00B47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A8B" w:rsidRPr="000C2D09">
              <w:rPr>
                <w:rFonts w:ascii="Times New Roman" w:hAnsi="Times New Roman" w:cs="Times New Roman"/>
                <w:sz w:val="24"/>
                <w:szCs w:val="24"/>
              </w:rPr>
              <w:t>) копия договора аренды нежилого помещения</w:t>
            </w:r>
            <w:r w:rsidR="009A6A0D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его назначения)</w:t>
            </w:r>
            <w:r w:rsidR="00B47A8B" w:rsidRPr="000C2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D34" w:rsidRPr="000C2D09" w:rsidRDefault="00780D34" w:rsidP="00C91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подпунктах 2-</w:t>
            </w:r>
            <w:r w:rsidR="00C91CA3" w:rsidRPr="000C2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, представляются один раз при первом обращ</w:t>
            </w:r>
            <w:r w:rsidR="00C4316A" w:rsidRPr="000C2D09">
              <w:rPr>
                <w:rFonts w:ascii="Times New Roman" w:hAnsi="Times New Roman" w:cs="Times New Roman"/>
                <w:sz w:val="24"/>
                <w:szCs w:val="24"/>
              </w:rPr>
              <w:t>ении за предоставлением субсидии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C85677" w:rsidRPr="000C2D09" w:rsidTr="003C5F15">
        <w:tc>
          <w:tcPr>
            <w:tcW w:w="594" w:type="dxa"/>
          </w:tcPr>
          <w:p w:rsidR="00C85677" w:rsidRPr="000C2D09" w:rsidRDefault="00C85677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:rsidR="00C85677" w:rsidRPr="000C2D09" w:rsidRDefault="008F4485" w:rsidP="00742A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677" w:rsidRPr="000C2D09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677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услуг </w:t>
            </w:r>
          </w:p>
        </w:tc>
        <w:tc>
          <w:tcPr>
            <w:tcW w:w="1984" w:type="dxa"/>
          </w:tcPr>
          <w:p w:rsidR="00C85677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12" w:type="dxa"/>
          </w:tcPr>
          <w:p w:rsidR="00C85677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67" w:type="dxa"/>
          </w:tcPr>
          <w:p w:rsidR="00DD6569" w:rsidRPr="000C2D09" w:rsidRDefault="00D93FC7" w:rsidP="003D70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45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 w:rsidR="002D0767"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3AE4" w:rsidRPr="000C2D09">
              <w:rPr>
                <w:rFonts w:ascii="Times New Roman" w:hAnsi="Times New Roman" w:cs="Times New Roman"/>
                <w:sz w:val="24"/>
                <w:szCs w:val="24"/>
              </w:rPr>
              <w:t>убъектам</w:t>
            </w:r>
            <w:r w:rsidR="009F5E83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AE4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E83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предоставление услуг в сферах социального и бытового обслуживания, медицинских и персональных услуг, </w:t>
            </w:r>
            <w:r w:rsidR="0086045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части затрат </w:t>
            </w:r>
            <w:r w:rsidR="00DD6569" w:rsidRPr="000C2D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6680A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уплате коммунальных </w:t>
            </w:r>
            <w:r w:rsidR="009F5E83" w:rsidRPr="000C2D09">
              <w:rPr>
                <w:rFonts w:ascii="Times New Roman" w:hAnsi="Times New Roman" w:cs="Times New Roman"/>
                <w:sz w:val="24"/>
                <w:szCs w:val="24"/>
              </w:rPr>
              <w:t>услуг на содержание</w:t>
            </w:r>
            <w:r w:rsidR="0078382F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</w:t>
            </w:r>
            <w:r w:rsidR="009F5E83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осуществляется оказание услуг в сферах социального и </w:t>
            </w:r>
            <w:r w:rsidR="009F5E83"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бытового обслуживания, медицинских и персональных услуг,  площадью не превышающей 200,0 кв.м., за исключением затрат </w:t>
            </w:r>
            <w:r w:rsidR="00DD6569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коммунальных </w:t>
            </w:r>
            <w:r w:rsidR="009F5E83" w:rsidRPr="000C2D09">
              <w:rPr>
                <w:rFonts w:ascii="Times New Roman" w:hAnsi="Times New Roman" w:cs="Times New Roman"/>
                <w:sz w:val="24"/>
                <w:szCs w:val="24"/>
              </w:rPr>
              <w:t>услуг на содержание</w:t>
            </w:r>
            <w:r w:rsidR="00DD6569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5236" w:type="dxa"/>
          </w:tcPr>
          <w:p w:rsidR="00DD6569" w:rsidRPr="000C2D09" w:rsidRDefault="00DD6569" w:rsidP="00DD6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780D34" w:rsidRPr="000C2D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копии квитанций по коммунальным платежам;</w:t>
            </w:r>
          </w:p>
          <w:p w:rsidR="00C85677" w:rsidRPr="000C2D09" w:rsidRDefault="00DD6569" w:rsidP="00DD6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2) копии документов</w:t>
            </w:r>
            <w:r w:rsidR="006D5DFC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оплату коммунальных платежей;</w:t>
            </w:r>
          </w:p>
          <w:p w:rsidR="00DD6569" w:rsidRPr="000C2D09" w:rsidRDefault="00DD6569" w:rsidP="00DD6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3) копии правоустанавливающих документов на помещение, за которое вносится плата по коммунальным платежам либо копия договора аренды нежилого помещения</w:t>
            </w:r>
            <w:r w:rsidR="009A6A0D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его назначения)</w:t>
            </w:r>
            <w:r w:rsidR="00413A9A" w:rsidRPr="000C2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6569" w:rsidRPr="000C2D09" w:rsidRDefault="00292696" w:rsidP="00DD6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569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)  копии документов, подтверждающих факт осуществления предпринимательской </w:t>
            </w:r>
            <w:r w:rsidR="00DD6569"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помещении (справка МО или иные документы).</w:t>
            </w:r>
          </w:p>
          <w:p w:rsidR="00780D34" w:rsidRPr="000C2D09" w:rsidRDefault="00780D34" w:rsidP="00C91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подпунктах 3-</w:t>
            </w:r>
            <w:r w:rsidR="00C91CA3" w:rsidRPr="000C2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, представляются один раз при первом обращении за предоставлением субсидий в текущем финансовом году.</w:t>
            </w:r>
          </w:p>
        </w:tc>
      </w:tr>
      <w:tr w:rsidR="00C85677" w:rsidRPr="000C2D09" w:rsidTr="003C5F15">
        <w:tc>
          <w:tcPr>
            <w:tcW w:w="594" w:type="dxa"/>
          </w:tcPr>
          <w:p w:rsidR="00C85677" w:rsidRPr="000C2D09" w:rsidRDefault="00742A5E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5677" w:rsidRPr="000C2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C85677" w:rsidRPr="000C2D09" w:rsidRDefault="00742A5E" w:rsidP="00015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Приобретение сырья и материалов</w:t>
            </w:r>
          </w:p>
        </w:tc>
        <w:tc>
          <w:tcPr>
            <w:tcW w:w="1984" w:type="dxa"/>
          </w:tcPr>
          <w:p w:rsidR="00C85677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12" w:type="dxa"/>
          </w:tcPr>
          <w:p w:rsidR="00C85677" w:rsidRPr="000C2D09" w:rsidRDefault="00C85677" w:rsidP="005B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DA" w:rsidRPr="000C2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7" w:type="dxa"/>
          </w:tcPr>
          <w:p w:rsidR="0022383F" w:rsidRPr="000C2D09" w:rsidRDefault="009F5E83" w:rsidP="00FB4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425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 w:rsidR="002D0767"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убъектам, осуществляющим деятельность в сфере народных (традиционных) промыслов, </w:t>
            </w:r>
            <w:r w:rsidR="00FB425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части затрат по приобретению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</w:t>
            </w:r>
            <w:r w:rsidR="00FB425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сырья и материалов для </w:t>
            </w:r>
            <w:r w:rsidR="0022383F" w:rsidRPr="000C2D0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B609C8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области </w:t>
            </w:r>
            <w:r w:rsidR="0022383F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25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(традиционны</w:t>
            </w:r>
            <w:r w:rsidR="00FB4250" w:rsidRPr="000C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425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</w:t>
            </w:r>
          </w:p>
          <w:p w:rsidR="00FB4250" w:rsidRPr="000C2D09" w:rsidRDefault="00FB4250" w:rsidP="00C6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FB4250" w:rsidRPr="000C2D09" w:rsidRDefault="00FB4250" w:rsidP="00FB4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1) копия договора на 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сырья и материалов;</w:t>
            </w:r>
          </w:p>
          <w:p w:rsidR="00FB4250" w:rsidRPr="000C2D09" w:rsidRDefault="00FB4250" w:rsidP="00FB4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4462C" w:rsidRPr="000C2D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 товара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(работ,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на 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сырья и материалов;</w:t>
            </w:r>
          </w:p>
          <w:p w:rsidR="00C85677" w:rsidRPr="000C2D09" w:rsidRDefault="00FB4250" w:rsidP="003D70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3) копии документов, подтверждающих факт получения товара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(работ, услуг)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на 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сырья и материалов (товарные накладные или товарный чек, или счет-фактура, акты приема-передачи или акты 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оказанных услуг)</w:t>
            </w:r>
          </w:p>
        </w:tc>
      </w:tr>
      <w:tr w:rsidR="00C85677" w:rsidRPr="000C2D09" w:rsidTr="003C5F15">
        <w:tc>
          <w:tcPr>
            <w:tcW w:w="594" w:type="dxa"/>
          </w:tcPr>
          <w:p w:rsidR="00C85677" w:rsidRPr="000C2D09" w:rsidRDefault="00742A5E" w:rsidP="0029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677" w:rsidRPr="000C2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C85677" w:rsidRPr="000C2D09" w:rsidRDefault="00413A9A" w:rsidP="0041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5677" w:rsidRPr="000C2D09">
              <w:rPr>
                <w:rFonts w:ascii="Times New Roman" w:hAnsi="Times New Roman" w:cs="Times New Roman"/>
                <w:sz w:val="24"/>
                <w:szCs w:val="24"/>
              </w:rPr>
              <w:t>одготовка, переподготовка и  повышение квалификации кадров и обучение персонала</w:t>
            </w:r>
          </w:p>
        </w:tc>
        <w:tc>
          <w:tcPr>
            <w:tcW w:w="1984" w:type="dxa"/>
          </w:tcPr>
          <w:p w:rsidR="00C85677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12" w:type="dxa"/>
          </w:tcPr>
          <w:p w:rsidR="00C85677" w:rsidRPr="000C2D09" w:rsidRDefault="00C85677" w:rsidP="00C85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767" w:type="dxa"/>
          </w:tcPr>
          <w:p w:rsidR="0022383F" w:rsidRPr="000C2D09" w:rsidRDefault="003C5F15" w:rsidP="0022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383F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на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</w:t>
            </w:r>
            <w:r w:rsidR="0022383F" w:rsidRPr="000C2D09">
              <w:rPr>
                <w:rFonts w:ascii="Times New Roman" w:hAnsi="Times New Roman" w:cs="Times New Roman"/>
                <w:sz w:val="24"/>
                <w:szCs w:val="24"/>
              </w:rPr>
              <w:t>возмещение:</w:t>
            </w:r>
          </w:p>
          <w:p w:rsidR="00B609C8" w:rsidRPr="000C2D09" w:rsidRDefault="0022383F" w:rsidP="00B60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 w:rsidR="00B609C8" w:rsidRPr="000C2D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курса обучения по подготовке, переподготовке, повышению</w:t>
            </w:r>
            <w:r w:rsidR="00B609C8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кадров и (или) обучения персонала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территории Российской Федерации)</w:t>
            </w:r>
            <w:r w:rsidR="00B609C8" w:rsidRPr="000C2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677" w:rsidRPr="000C2D09" w:rsidRDefault="00B609C8" w:rsidP="00B60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3D7061" w:rsidRPr="000C2D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на проезд к месту проведения подготовки, переподготовки, повышения квалификации кадров (экономическим классом) с использованием воздушного, водного и наземного транспорта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(кроме легкового такси)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территории Российской Федерации</w:t>
            </w:r>
          </w:p>
          <w:p w:rsidR="00B609C8" w:rsidRPr="000C2D09" w:rsidRDefault="00B609C8" w:rsidP="003D70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B609C8" w:rsidRPr="000C2D09" w:rsidRDefault="00B609C8" w:rsidP="00B60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C4462C" w:rsidRPr="000C2D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прохождение подготовки, переподготовки</w:t>
            </w:r>
            <w:r w:rsidR="00C4462C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повышения квалификации кадров и обучения персонала;</w:t>
            </w:r>
          </w:p>
          <w:p w:rsidR="00B609C8" w:rsidRPr="000C2D09" w:rsidRDefault="00B609C8" w:rsidP="00B60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4462C" w:rsidRPr="000C2D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 услуг по подготовке, переподготовке</w:t>
            </w:r>
            <w:r w:rsidR="00C4462C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</w:t>
            </w:r>
            <w:r w:rsidR="00C4462C" w:rsidRPr="000C2D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кадров и обучения персонала;</w:t>
            </w:r>
          </w:p>
          <w:p w:rsidR="00C85677" w:rsidRPr="000C2D09" w:rsidRDefault="00B609C8" w:rsidP="00B609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3) копия документа  о прохождении</w:t>
            </w:r>
            <w:r w:rsidR="00AB585D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(работником субъекта)</w:t>
            </w:r>
            <w:r w:rsidR="00F613D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подготовки, переподготовки и  повышения квалификации кадров и обучении персонала (диплом свидетельств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, сертификат, удостоверени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462C" w:rsidRPr="000C2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62C" w:rsidRPr="000C2D09" w:rsidRDefault="00C4462C" w:rsidP="00C446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4) копи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принятии на работу, справка </w:t>
            </w:r>
            <w:r w:rsidR="002D0767"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убъекта о том, что лицо, прошедшее обучение является штатным работником </w:t>
            </w:r>
            <w:r w:rsidR="002D0767"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убъекта 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="002D0767" w:rsidRPr="000C2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убъект обучает персонал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62C" w:rsidRPr="000C2D09" w:rsidRDefault="00C4462C" w:rsidP="00102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>5) копии документов, подтверждающих произведенные затраты на проезд к месту прохождени</w:t>
            </w:r>
            <w:r w:rsidR="0010268B" w:rsidRPr="000C2D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переподготовки,  повышения квалификации кадров и обучения персонала</w:t>
            </w:r>
            <w:r w:rsidR="00D72380" w:rsidRPr="000C2D09">
              <w:rPr>
                <w:rFonts w:ascii="Times New Roman" w:hAnsi="Times New Roman" w:cs="Times New Roman"/>
                <w:sz w:val="24"/>
                <w:szCs w:val="24"/>
              </w:rPr>
              <w:t xml:space="preserve"> (билеты, </w:t>
            </w:r>
            <w:r w:rsidR="005A4065" w:rsidRPr="000C2D09">
              <w:rPr>
                <w:rFonts w:ascii="Times New Roman" w:hAnsi="Times New Roman" w:cs="Times New Roman"/>
                <w:sz w:val="24"/>
                <w:szCs w:val="24"/>
              </w:rPr>
              <w:t>посадочные талоны, квитанции об оплате)</w:t>
            </w:r>
          </w:p>
        </w:tc>
      </w:tr>
    </w:tbl>
    <w:p w:rsidR="00483354" w:rsidRPr="000C2D09" w:rsidRDefault="00483354" w:rsidP="006628E4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bookmarkStart w:id="9" w:name="Par452"/>
      <w:bookmarkEnd w:id="9"/>
    </w:p>
    <w:p w:rsidR="003C5F15" w:rsidRPr="000C2D09" w:rsidRDefault="003C5F15" w:rsidP="006628E4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</w:p>
    <w:p w:rsidR="003C5F15" w:rsidRPr="000C2D09" w:rsidRDefault="003C5F15" w:rsidP="006628E4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</w:p>
    <w:p w:rsidR="003C5F15" w:rsidRDefault="00273556" w:rsidP="003C5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C5F15" w:rsidSect="00000D3A">
          <w:headerReference w:type="default" r:id="rId10"/>
          <w:pgSz w:w="16838" w:h="11906" w:orient="landscape"/>
          <w:pgMar w:top="1701" w:right="1245" w:bottom="851" w:left="1418" w:header="720" w:footer="720" w:gutter="0"/>
          <w:cols w:space="720"/>
          <w:noEndnote/>
        </w:sectPr>
      </w:pPr>
      <w:r w:rsidRPr="000C2D09">
        <w:rPr>
          <w:rFonts w:ascii="Times New Roman" w:hAnsi="Times New Roman" w:cs="Times New Roman"/>
          <w:sz w:val="28"/>
          <w:szCs w:val="28"/>
        </w:rPr>
        <w:t>____________</w:t>
      </w:r>
    </w:p>
    <w:p w:rsidR="001C015D" w:rsidRPr="005E4DD5" w:rsidRDefault="001C015D" w:rsidP="002735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C015D" w:rsidRPr="005E4DD5" w:rsidSect="00483354">
      <w:pgSz w:w="11906" w:h="16838"/>
      <w:pgMar w:top="1247" w:right="85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4A" w:rsidRDefault="00A8004A" w:rsidP="009D0FD0">
      <w:pPr>
        <w:spacing w:after="0" w:line="240" w:lineRule="auto"/>
      </w:pPr>
      <w:r>
        <w:separator/>
      </w:r>
    </w:p>
  </w:endnote>
  <w:endnote w:type="continuationSeparator" w:id="0">
    <w:p w:rsidR="00A8004A" w:rsidRDefault="00A8004A" w:rsidP="009D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4A" w:rsidRDefault="00A8004A" w:rsidP="009D0FD0">
      <w:pPr>
        <w:spacing w:after="0" w:line="240" w:lineRule="auto"/>
      </w:pPr>
      <w:r>
        <w:separator/>
      </w:r>
    </w:p>
  </w:footnote>
  <w:footnote w:type="continuationSeparator" w:id="0">
    <w:p w:rsidR="00A8004A" w:rsidRDefault="00A8004A" w:rsidP="009D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0D" w:rsidRDefault="009A6A0D" w:rsidP="00483354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6A0D" w:rsidRDefault="009A6A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0D" w:rsidRPr="00CE4FF6" w:rsidRDefault="009A6A0D" w:rsidP="00483354">
    <w:pPr>
      <w:pStyle w:val="a6"/>
      <w:jc w:val="center"/>
      <w:rPr>
        <w:rFonts w:ascii="Times New Roman" w:hAnsi="Times New Roman"/>
        <w:sz w:val="20"/>
        <w:szCs w:val="20"/>
      </w:rPr>
    </w:pPr>
    <w:r w:rsidRPr="00CE4FF6">
      <w:rPr>
        <w:rFonts w:ascii="Times New Roman" w:hAnsi="Times New Roman"/>
        <w:sz w:val="20"/>
        <w:szCs w:val="20"/>
      </w:rPr>
      <w:fldChar w:fldCharType="begin"/>
    </w:r>
    <w:r w:rsidRPr="00CE4FF6">
      <w:rPr>
        <w:rFonts w:ascii="Times New Roman" w:hAnsi="Times New Roman"/>
        <w:sz w:val="20"/>
        <w:szCs w:val="20"/>
      </w:rPr>
      <w:instrText xml:space="preserve"> PAGE   \* MERGEFORMAT </w:instrText>
    </w:r>
    <w:r w:rsidRPr="00CE4FF6">
      <w:rPr>
        <w:rFonts w:ascii="Times New Roman" w:hAnsi="Times New Roman"/>
        <w:sz w:val="20"/>
        <w:szCs w:val="20"/>
      </w:rPr>
      <w:fldChar w:fldCharType="separate"/>
    </w:r>
    <w:r w:rsidR="000368D4">
      <w:rPr>
        <w:rFonts w:ascii="Times New Roman" w:hAnsi="Times New Roman"/>
        <w:noProof/>
        <w:sz w:val="20"/>
        <w:szCs w:val="20"/>
      </w:rPr>
      <w:t>2</w:t>
    </w:r>
    <w:r w:rsidRPr="00CE4FF6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7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A6A0D" w:rsidRPr="009D0FD0" w:rsidRDefault="009A6A0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0F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0F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0F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68D4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D0F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A6A0D" w:rsidRDefault="009A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5C20"/>
    <w:multiLevelType w:val="hybridMultilevel"/>
    <w:tmpl w:val="5816D3AE"/>
    <w:lvl w:ilvl="0" w:tplc="31B68E8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1611"/>
    <w:multiLevelType w:val="hybridMultilevel"/>
    <w:tmpl w:val="0898F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E7C60"/>
    <w:multiLevelType w:val="hybridMultilevel"/>
    <w:tmpl w:val="F12A64D0"/>
    <w:lvl w:ilvl="0" w:tplc="04190011">
      <w:start w:val="1"/>
      <w:numFmt w:val="decimal"/>
      <w:lvlText w:val="%1)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7AE2767"/>
    <w:multiLevelType w:val="hybridMultilevel"/>
    <w:tmpl w:val="23AC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1729"/>
    <w:multiLevelType w:val="hybridMultilevel"/>
    <w:tmpl w:val="F9EC81E8"/>
    <w:lvl w:ilvl="0" w:tplc="001804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BE"/>
    <w:rsid w:val="00000D3A"/>
    <w:rsid w:val="000079FC"/>
    <w:rsid w:val="00014D5A"/>
    <w:rsid w:val="0001558E"/>
    <w:rsid w:val="000368D4"/>
    <w:rsid w:val="00051AA0"/>
    <w:rsid w:val="00052335"/>
    <w:rsid w:val="00070E8B"/>
    <w:rsid w:val="00083DB9"/>
    <w:rsid w:val="0008594E"/>
    <w:rsid w:val="000A4E27"/>
    <w:rsid w:val="000A7557"/>
    <w:rsid w:val="000B0437"/>
    <w:rsid w:val="000B347D"/>
    <w:rsid w:val="000B5A9C"/>
    <w:rsid w:val="000C26F8"/>
    <w:rsid w:val="000C2D09"/>
    <w:rsid w:val="00101594"/>
    <w:rsid w:val="0010268B"/>
    <w:rsid w:val="001048E3"/>
    <w:rsid w:val="001071BF"/>
    <w:rsid w:val="00107E6C"/>
    <w:rsid w:val="00113B2C"/>
    <w:rsid w:val="00115D08"/>
    <w:rsid w:val="00127985"/>
    <w:rsid w:val="0014006A"/>
    <w:rsid w:val="00143F6F"/>
    <w:rsid w:val="0014778E"/>
    <w:rsid w:val="00153570"/>
    <w:rsid w:val="00157465"/>
    <w:rsid w:val="001876B8"/>
    <w:rsid w:val="00193012"/>
    <w:rsid w:val="0019715A"/>
    <w:rsid w:val="001A407E"/>
    <w:rsid w:val="001A76EB"/>
    <w:rsid w:val="001B42E3"/>
    <w:rsid w:val="001C015D"/>
    <w:rsid w:val="001C031C"/>
    <w:rsid w:val="001C204C"/>
    <w:rsid w:val="001D4F2F"/>
    <w:rsid w:val="001E0942"/>
    <w:rsid w:val="001E46CE"/>
    <w:rsid w:val="001F5663"/>
    <w:rsid w:val="00204BA5"/>
    <w:rsid w:val="00221122"/>
    <w:rsid w:val="0022383F"/>
    <w:rsid w:val="0024680E"/>
    <w:rsid w:val="0025111C"/>
    <w:rsid w:val="002538C8"/>
    <w:rsid w:val="00273556"/>
    <w:rsid w:val="0027365C"/>
    <w:rsid w:val="00283972"/>
    <w:rsid w:val="00292696"/>
    <w:rsid w:val="00292C39"/>
    <w:rsid w:val="002D0767"/>
    <w:rsid w:val="002D340B"/>
    <w:rsid w:val="002D3570"/>
    <w:rsid w:val="002F0E6F"/>
    <w:rsid w:val="002F146C"/>
    <w:rsid w:val="00310A08"/>
    <w:rsid w:val="00317F4B"/>
    <w:rsid w:val="00327A33"/>
    <w:rsid w:val="00330F55"/>
    <w:rsid w:val="00337422"/>
    <w:rsid w:val="00343789"/>
    <w:rsid w:val="00343902"/>
    <w:rsid w:val="00346894"/>
    <w:rsid w:val="00363247"/>
    <w:rsid w:val="00390652"/>
    <w:rsid w:val="00394A03"/>
    <w:rsid w:val="0039737E"/>
    <w:rsid w:val="00397594"/>
    <w:rsid w:val="003A5592"/>
    <w:rsid w:val="003B3152"/>
    <w:rsid w:val="003B3A8A"/>
    <w:rsid w:val="003C5F15"/>
    <w:rsid w:val="003D0B01"/>
    <w:rsid w:val="003D7061"/>
    <w:rsid w:val="003E4250"/>
    <w:rsid w:val="003E6FB1"/>
    <w:rsid w:val="00413A9A"/>
    <w:rsid w:val="0041492A"/>
    <w:rsid w:val="00422C8A"/>
    <w:rsid w:val="00424799"/>
    <w:rsid w:val="00437267"/>
    <w:rsid w:val="004419AA"/>
    <w:rsid w:val="00441E10"/>
    <w:rsid w:val="00455558"/>
    <w:rsid w:val="00461782"/>
    <w:rsid w:val="00480615"/>
    <w:rsid w:val="00482B6B"/>
    <w:rsid w:val="00483354"/>
    <w:rsid w:val="0049358D"/>
    <w:rsid w:val="004B22BF"/>
    <w:rsid w:val="004B59FC"/>
    <w:rsid w:val="004C1E0A"/>
    <w:rsid w:val="004C3F4A"/>
    <w:rsid w:val="004C5CEB"/>
    <w:rsid w:val="004E1C2A"/>
    <w:rsid w:val="004E4773"/>
    <w:rsid w:val="004E4B90"/>
    <w:rsid w:val="004F563F"/>
    <w:rsid w:val="00515163"/>
    <w:rsid w:val="00524108"/>
    <w:rsid w:val="00532E39"/>
    <w:rsid w:val="00544450"/>
    <w:rsid w:val="005534E5"/>
    <w:rsid w:val="0056420A"/>
    <w:rsid w:val="00577861"/>
    <w:rsid w:val="005A0638"/>
    <w:rsid w:val="005A4065"/>
    <w:rsid w:val="005A65DC"/>
    <w:rsid w:val="005B35DA"/>
    <w:rsid w:val="005B402F"/>
    <w:rsid w:val="005B6A06"/>
    <w:rsid w:val="005C0E30"/>
    <w:rsid w:val="005C3669"/>
    <w:rsid w:val="005D4FD6"/>
    <w:rsid w:val="005E01BC"/>
    <w:rsid w:val="005E4DD5"/>
    <w:rsid w:val="006022AB"/>
    <w:rsid w:val="00606F1D"/>
    <w:rsid w:val="00610EB8"/>
    <w:rsid w:val="0061483E"/>
    <w:rsid w:val="00623E6A"/>
    <w:rsid w:val="006325A5"/>
    <w:rsid w:val="00642E72"/>
    <w:rsid w:val="006551A6"/>
    <w:rsid w:val="006628E4"/>
    <w:rsid w:val="00666602"/>
    <w:rsid w:val="00674B28"/>
    <w:rsid w:val="0067693F"/>
    <w:rsid w:val="00681C4F"/>
    <w:rsid w:val="00686C94"/>
    <w:rsid w:val="006C2235"/>
    <w:rsid w:val="006C7E29"/>
    <w:rsid w:val="006D5C3E"/>
    <w:rsid w:val="006D5DFC"/>
    <w:rsid w:val="006D6E17"/>
    <w:rsid w:val="006E6228"/>
    <w:rsid w:val="0070321E"/>
    <w:rsid w:val="00722972"/>
    <w:rsid w:val="007258C3"/>
    <w:rsid w:val="007422A3"/>
    <w:rsid w:val="00742A5E"/>
    <w:rsid w:val="00743D0D"/>
    <w:rsid w:val="00745E43"/>
    <w:rsid w:val="0076779C"/>
    <w:rsid w:val="00780D34"/>
    <w:rsid w:val="00782122"/>
    <w:rsid w:val="0078382F"/>
    <w:rsid w:val="00785739"/>
    <w:rsid w:val="0079162F"/>
    <w:rsid w:val="00793521"/>
    <w:rsid w:val="007971F5"/>
    <w:rsid w:val="007A3570"/>
    <w:rsid w:val="007A3AFF"/>
    <w:rsid w:val="007A58BE"/>
    <w:rsid w:val="007C0DE0"/>
    <w:rsid w:val="007C16E6"/>
    <w:rsid w:val="007C3BAB"/>
    <w:rsid w:val="007D784C"/>
    <w:rsid w:val="007E47DB"/>
    <w:rsid w:val="007E6351"/>
    <w:rsid w:val="007F1795"/>
    <w:rsid w:val="007F4C2C"/>
    <w:rsid w:val="00801BCD"/>
    <w:rsid w:val="00807EB7"/>
    <w:rsid w:val="008104F1"/>
    <w:rsid w:val="00824F70"/>
    <w:rsid w:val="00825005"/>
    <w:rsid w:val="00832877"/>
    <w:rsid w:val="00832BF3"/>
    <w:rsid w:val="00850B4F"/>
    <w:rsid w:val="00851B7D"/>
    <w:rsid w:val="00854746"/>
    <w:rsid w:val="00856CE3"/>
    <w:rsid w:val="0086045A"/>
    <w:rsid w:val="00874D35"/>
    <w:rsid w:val="00877B6D"/>
    <w:rsid w:val="00881D41"/>
    <w:rsid w:val="00882B38"/>
    <w:rsid w:val="008A184A"/>
    <w:rsid w:val="008A2CE8"/>
    <w:rsid w:val="008D4EA2"/>
    <w:rsid w:val="008E08F1"/>
    <w:rsid w:val="008E0FE1"/>
    <w:rsid w:val="008E1E35"/>
    <w:rsid w:val="008F4485"/>
    <w:rsid w:val="008F4633"/>
    <w:rsid w:val="008F51E2"/>
    <w:rsid w:val="009216A3"/>
    <w:rsid w:val="009248B3"/>
    <w:rsid w:val="009327DB"/>
    <w:rsid w:val="00935D7B"/>
    <w:rsid w:val="00937EB6"/>
    <w:rsid w:val="00947D15"/>
    <w:rsid w:val="00962C3D"/>
    <w:rsid w:val="00971801"/>
    <w:rsid w:val="00980168"/>
    <w:rsid w:val="00992CDC"/>
    <w:rsid w:val="009A2EDE"/>
    <w:rsid w:val="009A6A0D"/>
    <w:rsid w:val="009A75A3"/>
    <w:rsid w:val="009B1237"/>
    <w:rsid w:val="009B232E"/>
    <w:rsid w:val="009B58C5"/>
    <w:rsid w:val="009B7A00"/>
    <w:rsid w:val="009C369C"/>
    <w:rsid w:val="009C5426"/>
    <w:rsid w:val="009D0FD0"/>
    <w:rsid w:val="009D4BAE"/>
    <w:rsid w:val="009D694B"/>
    <w:rsid w:val="009F477E"/>
    <w:rsid w:val="009F5E83"/>
    <w:rsid w:val="00A02A7E"/>
    <w:rsid w:val="00A05FF6"/>
    <w:rsid w:val="00A14FE4"/>
    <w:rsid w:val="00A2123A"/>
    <w:rsid w:val="00A226F0"/>
    <w:rsid w:val="00A3370D"/>
    <w:rsid w:val="00A6680A"/>
    <w:rsid w:val="00A8004A"/>
    <w:rsid w:val="00A957B6"/>
    <w:rsid w:val="00AB418B"/>
    <w:rsid w:val="00AB585D"/>
    <w:rsid w:val="00AB7880"/>
    <w:rsid w:val="00AC6922"/>
    <w:rsid w:val="00AF497E"/>
    <w:rsid w:val="00B06DAC"/>
    <w:rsid w:val="00B14AD4"/>
    <w:rsid w:val="00B32FEE"/>
    <w:rsid w:val="00B3363B"/>
    <w:rsid w:val="00B47A8B"/>
    <w:rsid w:val="00B50FC9"/>
    <w:rsid w:val="00B551CA"/>
    <w:rsid w:val="00B56035"/>
    <w:rsid w:val="00B609C8"/>
    <w:rsid w:val="00B72FC3"/>
    <w:rsid w:val="00B82FEB"/>
    <w:rsid w:val="00B8525A"/>
    <w:rsid w:val="00B85F28"/>
    <w:rsid w:val="00B8730E"/>
    <w:rsid w:val="00B9199E"/>
    <w:rsid w:val="00B933B8"/>
    <w:rsid w:val="00B940CE"/>
    <w:rsid w:val="00BA4662"/>
    <w:rsid w:val="00BA4688"/>
    <w:rsid w:val="00BA62F9"/>
    <w:rsid w:val="00BB0F97"/>
    <w:rsid w:val="00BC15D7"/>
    <w:rsid w:val="00BD1D48"/>
    <w:rsid w:val="00BE0CEA"/>
    <w:rsid w:val="00BE14F9"/>
    <w:rsid w:val="00BF3E38"/>
    <w:rsid w:val="00C06751"/>
    <w:rsid w:val="00C108DC"/>
    <w:rsid w:val="00C1428B"/>
    <w:rsid w:val="00C4316A"/>
    <w:rsid w:val="00C4462C"/>
    <w:rsid w:val="00C55AC6"/>
    <w:rsid w:val="00C634F4"/>
    <w:rsid w:val="00C64FB2"/>
    <w:rsid w:val="00C85677"/>
    <w:rsid w:val="00C859B6"/>
    <w:rsid w:val="00C91CA3"/>
    <w:rsid w:val="00C92D8B"/>
    <w:rsid w:val="00C9431F"/>
    <w:rsid w:val="00C9521A"/>
    <w:rsid w:val="00CB1B1E"/>
    <w:rsid w:val="00CB2006"/>
    <w:rsid w:val="00CB220F"/>
    <w:rsid w:val="00CB3AE4"/>
    <w:rsid w:val="00CC1491"/>
    <w:rsid w:val="00CC3A13"/>
    <w:rsid w:val="00CC4CC4"/>
    <w:rsid w:val="00CE323C"/>
    <w:rsid w:val="00CE4FF6"/>
    <w:rsid w:val="00CE734A"/>
    <w:rsid w:val="00CF55C7"/>
    <w:rsid w:val="00D06153"/>
    <w:rsid w:val="00D23F8F"/>
    <w:rsid w:val="00D244A1"/>
    <w:rsid w:val="00D334D6"/>
    <w:rsid w:val="00D44CD8"/>
    <w:rsid w:val="00D451CA"/>
    <w:rsid w:val="00D53BDA"/>
    <w:rsid w:val="00D55B33"/>
    <w:rsid w:val="00D5671B"/>
    <w:rsid w:val="00D56763"/>
    <w:rsid w:val="00D65043"/>
    <w:rsid w:val="00D655BE"/>
    <w:rsid w:val="00D72380"/>
    <w:rsid w:val="00D748DE"/>
    <w:rsid w:val="00D840F7"/>
    <w:rsid w:val="00D9294B"/>
    <w:rsid w:val="00D93FC7"/>
    <w:rsid w:val="00D970B2"/>
    <w:rsid w:val="00D974B2"/>
    <w:rsid w:val="00DA4609"/>
    <w:rsid w:val="00DB009B"/>
    <w:rsid w:val="00DB75B5"/>
    <w:rsid w:val="00DC1836"/>
    <w:rsid w:val="00DC2415"/>
    <w:rsid w:val="00DC55D3"/>
    <w:rsid w:val="00DD6569"/>
    <w:rsid w:val="00DE030D"/>
    <w:rsid w:val="00DE0C9C"/>
    <w:rsid w:val="00DE0EEC"/>
    <w:rsid w:val="00E04671"/>
    <w:rsid w:val="00E07145"/>
    <w:rsid w:val="00E07333"/>
    <w:rsid w:val="00E13451"/>
    <w:rsid w:val="00E24412"/>
    <w:rsid w:val="00E24E0E"/>
    <w:rsid w:val="00E24F97"/>
    <w:rsid w:val="00E265DE"/>
    <w:rsid w:val="00E34518"/>
    <w:rsid w:val="00E35877"/>
    <w:rsid w:val="00E36DE5"/>
    <w:rsid w:val="00E47CD5"/>
    <w:rsid w:val="00E5772F"/>
    <w:rsid w:val="00E7002C"/>
    <w:rsid w:val="00E7081E"/>
    <w:rsid w:val="00E70CE6"/>
    <w:rsid w:val="00E77103"/>
    <w:rsid w:val="00E81FEF"/>
    <w:rsid w:val="00E83E96"/>
    <w:rsid w:val="00E85786"/>
    <w:rsid w:val="00E90FFE"/>
    <w:rsid w:val="00E92D37"/>
    <w:rsid w:val="00EA367B"/>
    <w:rsid w:val="00EA7DF9"/>
    <w:rsid w:val="00EA7E43"/>
    <w:rsid w:val="00EC2A84"/>
    <w:rsid w:val="00ED3CAB"/>
    <w:rsid w:val="00ED3D78"/>
    <w:rsid w:val="00EE44B6"/>
    <w:rsid w:val="00F11D7C"/>
    <w:rsid w:val="00F3505E"/>
    <w:rsid w:val="00F36278"/>
    <w:rsid w:val="00F51B18"/>
    <w:rsid w:val="00F53339"/>
    <w:rsid w:val="00F613D0"/>
    <w:rsid w:val="00F86C87"/>
    <w:rsid w:val="00F930BA"/>
    <w:rsid w:val="00F97316"/>
    <w:rsid w:val="00FA70FF"/>
    <w:rsid w:val="00FB4250"/>
    <w:rsid w:val="00FB6976"/>
    <w:rsid w:val="00FB7B17"/>
    <w:rsid w:val="00FC5150"/>
    <w:rsid w:val="00FD1580"/>
    <w:rsid w:val="00FD4031"/>
    <w:rsid w:val="00FD599D"/>
    <w:rsid w:val="00FD7252"/>
    <w:rsid w:val="00FD7A43"/>
    <w:rsid w:val="00FE129D"/>
    <w:rsid w:val="00FE3CB2"/>
    <w:rsid w:val="00FE6C59"/>
    <w:rsid w:val="00FE6CE7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4D69F-94E3-4ACA-A1B3-1697508D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78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2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F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D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FD0"/>
    <w:rPr>
      <w:rFonts w:eastAsiaTheme="minorEastAsia"/>
      <w:lang w:eastAsia="ru-RU"/>
    </w:rPr>
  </w:style>
  <w:style w:type="character" w:styleId="aa">
    <w:name w:val="page number"/>
    <w:basedOn w:val="a0"/>
    <w:rsid w:val="00CE323C"/>
  </w:style>
  <w:style w:type="paragraph" w:styleId="ab">
    <w:name w:val="List Paragraph"/>
    <w:basedOn w:val="a"/>
    <w:uiPriority w:val="34"/>
    <w:qFormat/>
    <w:rsid w:val="008D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59E6-2DF6-464B-A103-E39AB603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 Николаевич</dc:creator>
  <cp:keywords/>
  <dc:description/>
  <cp:lastModifiedBy>User</cp:lastModifiedBy>
  <cp:revision>3</cp:revision>
  <cp:lastPrinted>2015-07-02T09:22:00Z</cp:lastPrinted>
  <dcterms:created xsi:type="dcterms:W3CDTF">2015-07-10T08:49:00Z</dcterms:created>
  <dcterms:modified xsi:type="dcterms:W3CDTF">2015-07-10T08:49:00Z</dcterms:modified>
</cp:coreProperties>
</file>